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BC" w:rsidRDefault="00E21020" w:rsidP="00AF7840">
      <w:pPr>
        <w:pStyle w:val="Nadpis2"/>
        <w:jc w:val="center"/>
      </w:pPr>
      <w:r>
        <w:t xml:space="preserve">Zápis </w:t>
      </w:r>
    </w:p>
    <w:p w:rsidR="00AF7840" w:rsidRDefault="00E21020" w:rsidP="00AF7840">
      <w:pPr>
        <w:pStyle w:val="Nadpis2"/>
        <w:jc w:val="center"/>
      </w:pPr>
      <w:r>
        <w:t xml:space="preserve">z </w:t>
      </w:r>
      <w:r w:rsidR="00EB0CBC">
        <w:t>jednání</w:t>
      </w:r>
      <w:r w:rsidR="00AF7840">
        <w:t xml:space="preserve"> </w:t>
      </w:r>
      <w:r w:rsidR="008D2FDE">
        <w:t>PŘEDSTAVENSTVA</w:t>
      </w:r>
      <w:r w:rsidR="00AF7840">
        <w:t xml:space="preserve"> </w:t>
      </w:r>
    </w:p>
    <w:p w:rsidR="00AF7840" w:rsidRDefault="00AF7840" w:rsidP="00AF7840">
      <w:pPr>
        <w:pStyle w:val="Nadpis2"/>
        <w:jc w:val="center"/>
      </w:pPr>
      <w:r>
        <w:t>Krajské agrární komory Ústeckého kraje</w:t>
      </w:r>
    </w:p>
    <w:p w:rsidR="00AF7840" w:rsidRDefault="00AF7840" w:rsidP="00AF7840">
      <w:pPr>
        <w:rPr>
          <w:lang w:eastAsia="en-US"/>
        </w:rPr>
      </w:pPr>
    </w:p>
    <w:p w:rsidR="00AF7840" w:rsidRDefault="00432CC6" w:rsidP="00AF7840">
      <w:r>
        <w:rPr>
          <w:lang w:eastAsia="en-US"/>
        </w:rPr>
        <w:t>k</w:t>
      </w:r>
      <w:r w:rsidR="00E21020">
        <w:rPr>
          <w:lang w:eastAsia="en-US"/>
        </w:rPr>
        <w:t>ter</w:t>
      </w:r>
      <w:r w:rsidR="008D2FDE">
        <w:rPr>
          <w:lang w:eastAsia="en-US"/>
        </w:rPr>
        <w:t>é</w:t>
      </w:r>
      <w:r w:rsidR="00E21020">
        <w:rPr>
          <w:lang w:eastAsia="en-US"/>
        </w:rPr>
        <w:t xml:space="preserve"> se konal</w:t>
      </w:r>
      <w:r w:rsidR="008D2FDE">
        <w:rPr>
          <w:lang w:eastAsia="en-US"/>
        </w:rPr>
        <w:t>o</w:t>
      </w:r>
      <w:r w:rsidR="00AF7840">
        <w:rPr>
          <w:lang w:eastAsia="en-US"/>
        </w:rPr>
        <w:t xml:space="preserve"> dne </w:t>
      </w:r>
      <w:r w:rsidR="00F011CC">
        <w:rPr>
          <w:lang w:eastAsia="en-US"/>
        </w:rPr>
        <w:t>26</w:t>
      </w:r>
      <w:r w:rsidR="00AF7840">
        <w:rPr>
          <w:lang w:eastAsia="en-US"/>
        </w:rPr>
        <w:t xml:space="preserve">. </w:t>
      </w:r>
      <w:r w:rsidR="00F011CC">
        <w:rPr>
          <w:lang w:eastAsia="en-US"/>
        </w:rPr>
        <w:t>září</w:t>
      </w:r>
      <w:r w:rsidR="00AF7840">
        <w:rPr>
          <w:lang w:eastAsia="en-US"/>
        </w:rPr>
        <w:t xml:space="preserve"> 2017 v </w:t>
      </w:r>
      <w:proofErr w:type="spellStart"/>
      <w:r w:rsidR="00F011CC">
        <w:rPr>
          <w:lang w:eastAsia="en-US"/>
        </w:rPr>
        <w:t>Bítozevsi</w:t>
      </w:r>
      <w:proofErr w:type="spellEnd"/>
      <w:r w:rsidR="00AF7840">
        <w:rPr>
          <w:lang w:eastAsia="en-US"/>
        </w:rPr>
        <w:t xml:space="preserve"> </w:t>
      </w:r>
      <w:r w:rsidR="00F011CC">
        <w:rPr>
          <w:lang w:eastAsia="en-US"/>
        </w:rPr>
        <w:t>(golf)</w:t>
      </w:r>
      <w:r w:rsidR="00AF7840">
        <w:t>.</w:t>
      </w:r>
    </w:p>
    <w:p w:rsidR="00AF7840" w:rsidRDefault="00432CC6" w:rsidP="00AF7840">
      <w:r>
        <w:t xml:space="preserve">Přítomni: </w:t>
      </w:r>
      <w:r w:rsidR="00F011CC">
        <w:t>dle prezenční listiny</w:t>
      </w:r>
    </w:p>
    <w:p w:rsidR="00F011CC" w:rsidRDefault="00F011CC" w:rsidP="00AF7840">
      <w:r>
        <w:t>Omluvena: OAK Most</w:t>
      </w:r>
    </w:p>
    <w:p w:rsidR="00F011CC" w:rsidRDefault="00F011CC" w:rsidP="00F011CC">
      <w:pPr>
        <w:pStyle w:val="Nadpis2"/>
      </w:pPr>
      <w:r>
        <w:t>PROGRAM:</w:t>
      </w:r>
    </w:p>
    <w:p w:rsidR="00F011CC" w:rsidRDefault="00F011CC" w:rsidP="00F011CC">
      <w:pPr>
        <w:pStyle w:val="Odstavecseseznamem"/>
        <w:numPr>
          <w:ilvl w:val="0"/>
          <w:numId w:val="27"/>
        </w:numPr>
        <w:rPr>
          <w:lang w:eastAsia="en-US"/>
        </w:rPr>
      </w:pPr>
      <w:r>
        <w:rPr>
          <w:lang w:eastAsia="en-US"/>
        </w:rPr>
        <w:t>Zhodnocení žní – Brožka</w:t>
      </w:r>
    </w:p>
    <w:p w:rsidR="00F011CC" w:rsidRDefault="00F011CC" w:rsidP="00F011CC">
      <w:pPr>
        <w:rPr>
          <w:lang w:eastAsia="en-US"/>
        </w:rPr>
      </w:pPr>
      <w:r>
        <w:rPr>
          <w:lang w:eastAsia="en-US"/>
        </w:rPr>
        <w:t>U obilí pokles asi o 20-25% oproti roku 2016, u řepky o 30-35%. Připomenul, že k poklesu dochází z důvodu sucha, přičemž sucho na rozdíl o mrazu není pojistitelnou událostí (škodou).</w:t>
      </w:r>
    </w:p>
    <w:p w:rsidR="00F011CC" w:rsidRDefault="00F011CC" w:rsidP="00F011CC">
      <w:pPr>
        <w:rPr>
          <w:lang w:eastAsia="en-US"/>
        </w:rPr>
      </w:pPr>
      <w:r>
        <w:rPr>
          <w:lang w:eastAsia="en-US"/>
        </w:rPr>
        <w:t xml:space="preserve">Připomenul, že nejsušší oblastí ČR NEÍ Morava, ale Žatecko!! (připomínal to i v osobním dopise ing. Hlaváčkovi i </w:t>
      </w:r>
      <w:proofErr w:type="spellStart"/>
      <w:r>
        <w:rPr>
          <w:lang w:eastAsia="en-US"/>
        </w:rPr>
        <w:t>prez</w:t>
      </w:r>
      <w:proofErr w:type="spellEnd"/>
      <w:r>
        <w:rPr>
          <w:lang w:eastAsia="en-US"/>
        </w:rPr>
        <w:t xml:space="preserve">. AK ČR </w:t>
      </w:r>
      <w:proofErr w:type="spellStart"/>
      <w:r>
        <w:rPr>
          <w:lang w:eastAsia="en-US"/>
        </w:rPr>
        <w:t>Jandejskovi</w:t>
      </w:r>
      <w:proofErr w:type="spellEnd"/>
      <w:r>
        <w:rPr>
          <w:lang w:eastAsia="en-US"/>
        </w:rPr>
        <w:t>, ani jeden ale na dopis nereagoval).</w:t>
      </w:r>
    </w:p>
    <w:p w:rsidR="00F011CC" w:rsidRDefault="00F011CC" w:rsidP="00F011CC">
      <w:pPr>
        <w:rPr>
          <w:lang w:eastAsia="en-US"/>
        </w:rPr>
      </w:pPr>
      <w:r>
        <w:rPr>
          <w:lang w:eastAsia="en-US"/>
        </w:rPr>
        <w:t xml:space="preserve">Diskuse: Hess – CHMEL - jsou oblasti, kde je spodní voda. Nejhorší situace (sucho) je na Rakovnicku (není tam spodní voda). Nejhorší situace je tam, kde jsou starší porosty. Výnosy chmele na úrovni 13,5 </w:t>
      </w:r>
      <w:proofErr w:type="gramStart"/>
      <w:r>
        <w:rPr>
          <w:lang w:eastAsia="en-US"/>
        </w:rPr>
        <w:t>q/ha ( v</w:t>
      </w:r>
      <w:r w:rsidR="00053E65">
        <w:rPr>
          <w:lang w:eastAsia="en-US"/>
        </w:rPr>
        <w:t xml:space="preserve"> </w:t>
      </w:r>
      <w:r>
        <w:rPr>
          <w:lang w:eastAsia="en-US"/>
        </w:rPr>
        <w:t>lo</w:t>
      </w:r>
      <w:r w:rsidR="00053E65">
        <w:rPr>
          <w:lang w:eastAsia="en-US"/>
        </w:rPr>
        <w:t>n</w:t>
      </w:r>
      <w:r>
        <w:rPr>
          <w:lang w:eastAsia="en-US"/>
        </w:rPr>
        <w:t>i</w:t>
      </w:r>
      <w:proofErr w:type="gramEnd"/>
      <w:r>
        <w:rPr>
          <w:lang w:eastAsia="en-US"/>
        </w:rPr>
        <w:t xml:space="preserve"> 15q/ha), což je cca horší celorepublikový průměr.</w:t>
      </w:r>
    </w:p>
    <w:p w:rsidR="00F011CC" w:rsidRDefault="00F011CC" w:rsidP="00F011CC">
      <w:pPr>
        <w:rPr>
          <w:lang w:eastAsia="en-US"/>
        </w:rPr>
      </w:pPr>
      <w:r>
        <w:rPr>
          <w:lang w:eastAsia="en-US"/>
        </w:rPr>
        <w:t>Novák potvrzuje Brožkova slova. Na toto téma měl možnost vystoupit i v rozhlase. Ve srážkách jsou výrazné lokální rozdíly. Ovoce – peckoviny nejsou vůbec, jádroviny na úrovni 15 – 20 % minulých období.</w:t>
      </w:r>
    </w:p>
    <w:p w:rsidR="00F011CC" w:rsidRDefault="00F011CC" w:rsidP="00F011CC">
      <w:pPr>
        <w:rPr>
          <w:lang w:eastAsia="en-US"/>
        </w:rPr>
      </w:pPr>
      <w:proofErr w:type="spellStart"/>
      <w:r>
        <w:rPr>
          <w:lang w:eastAsia="en-US"/>
        </w:rPr>
        <w:t>Štech</w:t>
      </w:r>
      <w:proofErr w:type="spellEnd"/>
      <w:r>
        <w:rPr>
          <w:lang w:eastAsia="en-US"/>
        </w:rPr>
        <w:t xml:space="preserve"> byl na pozvání Asociace soukromého zemědělství na setkání s ministrem zemědělství.</w:t>
      </w:r>
    </w:p>
    <w:p w:rsidR="00F011CC" w:rsidRDefault="00F011CC" w:rsidP="00F011CC">
      <w:pPr>
        <w:rPr>
          <w:lang w:eastAsia="en-US"/>
        </w:rPr>
      </w:pPr>
      <w:r>
        <w:rPr>
          <w:lang w:eastAsia="en-US"/>
        </w:rPr>
        <w:t>Brožka – fond nepojistitelných událostí nevznikl, ač už měl být dva roky.</w:t>
      </w:r>
    </w:p>
    <w:p w:rsidR="00F011CC" w:rsidRDefault="00F011CC" w:rsidP="00F011CC">
      <w:pPr>
        <w:rPr>
          <w:lang w:eastAsia="en-US"/>
        </w:rPr>
      </w:pPr>
      <w:r>
        <w:rPr>
          <w:lang w:eastAsia="en-US"/>
        </w:rPr>
        <w:t>Loudát se ptá na ceny obilovin a řepky.</w:t>
      </w:r>
    </w:p>
    <w:p w:rsidR="00F011CC" w:rsidRPr="00F011CC" w:rsidRDefault="00F011CC" w:rsidP="00F011CC">
      <w:pPr>
        <w:rPr>
          <w:lang w:eastAsia="en-US"/>
        </w:rPr>
      </w:pPr>
      <w:r>
        <w:rPr>
          <w:lang w:eastAsia="en-US"/>
        </w:rPr>
        <w:t xml:space="preserve">Brožka – řepka – 1050 Kč/t při uzavřené smlouvě z 04/2017, obiloviny – pšenice „B“ 380 Kč/q. Ve </w:t>
      </w:r>
      <w:proofErr w:type="gramStart"/>
      <w:r>
        <w:rPr>
          <w:lang w:eastAsia="en-US"/>
        </w:rPr>
        <w:t>srovnáním</w:t>
      </w:r>
      <w:proofErr w:type="gramEnd"/>
      <w:r>
        <w:rPr>
          <w:lang w:eastAsia="en-US"/>
        </w:rPr>
        <w:t xml:space="preserve"> s rokem 2016 jsou ceny </w:t>
      </w:r>
      <w:proofErr w:type="spellStart"/>
      <w:r>
        <w:rPr>
          <w:lang w:eastAsia="en-US"/>
        </w:rPr>
        <w:t>přibl</w:t>
      </w:r>
      <w:proofErr w:type="spellEnd"/>
      <w:r>
        <w:rPr>
          <w:lang w:eastAsia="en-US"/>
        </w:rPr>
        <w:t>. na stejné úrovni.</w:t>
      </w:r>
    </w:p>
    <w:p w:rsidR="00F011CC" w:rsidRDefault="00F011CC" w:rsidP="00F011CC">
      <w:pPr>
        <w:pStyle w:val="Odstavecseseznamem"/>
        <w:numPr>
          <w:ilvl w:val="0"/>
          <w:numId w:val="27"/>
        </w:numPr>
      </w:pPr>
      <w:r>
        <w:t xml:space="preserve">Redefinice LFA </w:t>
      </w:r>
    </w:p>
    <w:p w:rsidR="00F011CC" w:rsidRDefault="00F011CC" w:rsidP="00F011CC">
      <w:r>
        <w:t>Brožka informoval o situaci a dopadech redefinice LFA tak, jak byla navržena a odeslána ke schválení do Bruselu a o jednání s Karlovarskou krajskou agrární komorou v tomto směru.</w:t>
      </w:r>
    </w:p>
    <w:p w:rsidR="00F011CC" w:rsidRDefault="00F011CC" w:rsidP="00F011CC">
      <w:r>
        <w:lastRenderedPageBreak/>
        <w:t>Loudát – ministerstvo LFA nefandí</w:t>
      </w:r>
    </w:p>
    <w:p w:rsidR="00F011CC" w:rsidRDefault="00F011CC" w:rsidP="00F011CC">
      <w:pPr>
        <w:pStyle w:val="Odstavecseseznamem"/>
        <w:numPr>
          <w:ilvl w:val="0"/>
          <w:numId w:val="27"/>
        </w:numPr>
      </w:pPr>
      <w:r>
        <w:t>Zemědělské akce</w:t>
      </w:r>
    </w:p>
    <w:p w:rsidR="00F011CC" w:rsidRDefault="00F011CC" w:rsidP="00F011CC">
      <w:pPr>
        <w:pStyle w:val="Odstavecseseznamem"/>
        <w:numPr>
          <w:ilvl w:val="1"/>
          <w:numId w:val="27"/>
        </w:numPr>
      </w:pPr>
      <w:r>
        <w:t>Krajské mistrovství v orbě (OAK Chomutov)</w:t>
      </w:r>
    </w:p>
    <w:p w:rsidR="00F011CC" w:rsidRDefault="00F011CC" w:rsidP="00F011CC">
      <w:pPr>
        <w:pStyle w:val="Odstavecseseznamem"/>
        <w:numPr>
          <w:ilvl w:val="1"/>
          <w:numId w:val="27"/>
        </w:numPr>
      </w:pPr>
      <w:r>
        <w:t xml:space="preserve">Krajské dožínky (OAK </w:t>
      </w:r>
      <w:proofErr w:type="gramStart"/>
      <w:r>
        <w:t>Louny) –cca</w:t>
      </w:r>
      <w:proofErr w:type="gramEnd"/>
      <w:r>
        <w:t xml:space="preserve"> 10 tis. lidí, hejtman se z důvodu dovolené nezúčastnil, ministr účast přislíbil, ale nepřijel, představenstvo AK ČR také ne, z důvodu dožínek v Jihlavě</w:t>
      </w:r>
    </w:p>
    <w:p w:rsidR="00F011CC" w:rsidRDefault="00F011CC" w:rsidP="00F011CC">
      <w:pPr>
        <w:pStyle w:val="Odstavecseseznamem"/>
        <w:numPr>
          <w:ilvl w:val="1"/>
          <w:numId w:val="27"/>
        </w:numPr>
      </w:pPr>
      <w:r>
        <w:t>Litoměřice – Zahrada Čech</w:t>
      </w:r>
    </w:p>
    <w:p w:rsidR="00F011CC" w:rsidRDefault="00F011CC" w:rsidP="00F011CC">
      <w:pPr>
        <w:pStyle w:val="Odstavecseseznamem"/>
        <w:numPr>
          <w:ilvl w:val="1"/>
          <w:numId w:val="27"/>
        </w:numPr>
      </w:pPr>
      <w:r>
        <w:t xml:space="preserve">Konference – masný skot (AK Děčín) – Loudát – cca 35 vystavovaných zvířat (v našich podmínkách chovaných – </w:t>
      </w:r>
      <w:proofErr w:type="spellStart"/>
      <w:r>
        <w:t>limousine</w:t>
      </w:r>
      <w:proofErr w:type="spellEnd"/>
      <w:r>
        <w:t xml:space="preserve">, </w:t>
      </w:r>
      <w:proofErr w:type="spellStart"/>
      <w:r>
        <w:t>hereford</w:t>
      </w:r>
      <w:proofErr w:type="spellEnd"/>
      <w:r>
        <w:t>), odborné přednášky na vysoké úrovni. V tomto rozsahu to nelze dělat každý rok.</w:t>
      </w:r>
    </w:p>
    <w:p w:rsidR="00F011CC" w:rsidRDefault="00F011CC" w:rsidP="00F011CC">
      <w:pPr>
        <w:pStyle w:val="Odstavecseseznamem"/>
        <w:numPr>
          <w:ilvl w:val="0"/>
          <w:numId w:val="27"/>
        </w:numPr>
      </w:pPr>
      <w:r>
        <w:t>Prezentace agrárních komor – Brožka</w:t>
      </w:r>
    </w:p>
    <w:p w:rsidR="00F011CC" w:rsidRDefault="00F011CC" w:rsidP="00F011CC">
      <w:r>
        <w:t>Schází nám potřebná prezentace agrárních komor.</w:t>
      </w:r>
    </w:p>
    <w:p w:rsidR="00F011CC" w:rsidRDefault="00F011CC" w:rsidP="00F011CC">
      <w:pPr>
        <w:pStyle w:val="Odstavecseseznamem"/>
        <w:numPr>
          <w:ilvl w:val="0"/>
          <w:numId w:val="27"/>
        </w:numPr>
      </w:pPr>
      <w:r>
        <w:t>Novák – informace z představenstva AK ČR</w:t>
      </w:r>
    </w:p>
    <w:p w:rsidR="00053E65" w:rsidRDefault="00053E65" w:rsidP="00053E65">
      <w:pPr>
        <w:pStyle w:val="Odstavecseseznamem"/>
        <w:numPr>
          <w:ilvl w:val="0"/>
          <w:numId w:val="27"/>
        </w:numPr>
      </w:pPr>
      <w:r>
        <w:t>Poděkování za účast, ukončení jednání - Brožka</w:t>
      </w:r>
    </w:p>
    <w:p w:rsidR="00F011CC" w:rsidRDefault="00F011CC" w:rsidP="00AF7840"/>
    <w:p w:rsidR="002550D4" w:rsidRDefault="00053E65" w:rsidP="00382814">
      <w:pPr>
        <w:tabs>
          <w:tab w:val="left" w:pos="7828"/>
        </w:tabs>
      </w:pPr>
      <w:r>
        <w:t>Příští jednání – 23. listopadu ve Vysočanech od 11 hodin.</w:t>
      </w:r>
    </w:p>
    <w:p w:rsidR="00053E65" w:rsidRDefault="00053E65" w:rsidP="00382814">
      <w:pPr>
        <w:tabs>
          <w:tab w:val="left" w:pos="7828"/>
        </w:tabs>
      </w:pPr>
    </w:p>
    <w:p w:rsidR="00053E65" w:rsidRDefault="00053E65" w:rsidP="00382814">
      <w:pPr>
        <w:tabs>
          <w:tab w:val="left" w:pos="7828"/>
        </w:tabs>
      </w:pPr>
    </w:p>
    <w:p w:rsidR="00053E65" w:rsidRDefault="00053E65" w:rsidP="00382814">
      <w:pPr>
        <w:tabs>
          <w:tab w:val="left" w:pos="7828"/>
        </w:tabs>
      </w:pPr>
    </w:p>
    <w:p w:rsidR="00053E65" w:rsidRDefault="00053E65" w:rsidP="00382814">
      <w:pPr>
        <w:tabs>
          <w:tab w:val="left" w:pos="7828"/>
        </w:tabs>
      </w:pPr>
    </w:p>
    <w:p w:rsidR="00053E65" w:rsidRDefault="00053E65" w:rsidP="00382814">
      <w:pPr>
        <w:tabs>
          <w:tab w:val="left" w:pos="7828"/>
        </w:tabs>
      </w:pPr>
      <w:r>
        <w:t xml:space="preserve">V Droužkovicích dne </w:t>
      </w:r>
      <w:proofErr w:type="gramStart"/>
      <w:r>
        <w:t>26.09.2017</w:t>
      </w:r>
      <w:proofErr w:type="gramEnd"/>
    </w:p>
    <w:p w:rsidR="00053E65" w:rsidRDefault="00053E65" w:rsidP="00382814">
      <w:pPr>
        <w:tabs>
          <w:tab w:val="left" w:pos="7828"/>
        </w:tabs>
      </w:pPr>
      <w:r>
        <w:t>Zapsala:  H. Dufková</w:t>
      </w:r>
    </w:p>
    <w:p w:rsidR="002550D4" w:rsidRPr="00AF7840" w:rsidRDefault="002550D4" w:rsidP="00382814">
      <w:pPr>
        <w:tabs>
          <w:tab w:val="left" w:pos="7828"/>
        </w:tabs>
      </w:pPr>
    </w:p>
    <w:sectPr w:rsidR="002550D4" w:rsidRPr="00AF7840" w:rsidSect="009822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1F1" w:rsidRDefault="00F051F1" w:rsidP="00D2436E">
      <w:r>
        <w:separator/>
      </w:r>
    </w:p>
  </w:endnote>
  <w:endnote w:type="continuationSeparator" w:id="0">
    <w:p w:rsidR="00F051F1" w:rsidRDefault="00F051F1" w:rsidP="00D2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11" w:rsidRDefault="0098221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80978289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D2436E" w:rsidRPr="00D2436E" w:rsidRDefault="00D2436E" w:rsidP="00D2436E">
            <w:pPr>
              <w:pStyle w:val="Zpat"/>
              <w:jc w:val="center"/>
              <w:rPr>
                <w:sz w:val="20"/>
                <w:szCs w:val="20"/>
              </w:rPr>
            </w:pPr>
            <w:r w:rsidRPr="00D2436E">
              <w:rPr>
                <w:sz w:val="20"/>
                <w:szCs w:val="20"/>
              </w:rPr>
              <w:t xml:space="preserve">Stránka </w:t>
            </w:r>
            <w:r w:rsidRPr="00D2436E">
              <w:rPr>
                <w:b/>
                <w:bCs/>
                <w:sz w:val="20"/>
                <w:szCs w:val="20"/>
              </w:rPr>
              <w:fldChar w:fldCharType="begin"/>
            </w:r>
            <w:r w:rsidRPr="00D2436E">
              <w:rPr>
                <w:b/>
                <w:bCs/>
                <w:sz w:val="20"/>
                <w:szCs w:val="20"/>
              </w:rPr>
              <w:instrText>PAGE</w:instrText>
            </w:r>
            <w:r w:rsidRPr="00D2436E">
              <w:rPr>
                <w:b/>
                <w:bCs/>
                <w:sz w:val="20"/>
                <w:szCs w:val="20"/>
              </w:rPr>
              <w:fldChar w:fldCharType="separate"/>
            </w:r>
            <w:r w:rsidR="007E6156">
              <w:rPr>
                <w:b/>
                <w:bCs/>
                <w:noProof/>
                <w:sz w:val="20"/>
                <w:szCs w:val="20"/>
              </w:rPr>
              <w:t>1</w:t>
            </w:r>
            <w:r w:rsidRPr="00D2436E">
              <w:rPr>
                <w:b/>
                <w:bCs/>
                <w:sz w:val="20"/>
                <w:szCs w:val="20"/>
              </w:rPr>
              <w:fldChar w:fldCharType="end"/>
            </w:r>
            <w:r w:rsidRPr="00D2436E">
              <w:rPr>
                <w:sz w:val="20"/>
                <w:szCs w:val="20"/>
              </w:rPr>
              <w:t xml:space="preserve"> z </w:t>
            </w:r>
            <w:r w:rsidRPr="00D2436E">
              <w:rPr>
                <w:b/>
                <w:bCs/>
                <w:sz w:val="20"/>
                <w:szCs w:val="20"/>
              </w:rPr>
              <w:fldChar w:fldCharType="begin"/>
            </w:r>
            <w:r w:rsidRPr="00D2436E">
              <w:rPr>
                <w:b/>
                <w:bCs/>
                <w:sz w:val="20"/>
                <w:szCs w:val="20"/>
              </w:rPr>
              <w:instrText>NUMPAGES</w:instrText>
            </w:r>
            <w:r w:rsidRPr="00D2436E">
              <w:rPr>
                <w:b/>
                <w:bCs/>
                <w:sz w:val="20"/>
                <w:szCs w:val="20"/>
              </w:rPr>
              <w:fldChar w:fldCharType="separate"/>
            </w:r>
            <w:r w:rsidR="007E6156">
              <w:rPr>
                <w:b/>
                <w:bCs/>
                <w:noProof/>
                <w:sz w:val="20"/>
                <w:szCs w:val="20"/>
              </w:rPr>
              <w:t>2</w:t>
            </w:r>
            <w:r w:rsidRPr="00D2436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53E65" w:rsidRPr="00051F1B" w:rsidRDefault="00053E65" w:rsidP="00053E65">
    <w:pPr>
      <w:rPr>
        <w:color w:val="7F7F7F" w:themeColor="text1" w:themeTint="80"/>
      </w:rPr>
    </w:pPr>
    <w:hyperlink r:id="rId1" w:history="1">
      <w:r w:rsidRPr="00051F1B">
        <w:rPr>
          <w:rStyle w:val="Hypertextovodkaz"/>
          <w:color w:val="7F7F7F" w:themeColor="text1" w:themeTint="80"/>
        </w:rPr>
        <w:t>http://www.kakuk.cz/dokumenty/interni-dokumenty-kak-pracovni/</w:t>
      </w:r>
    </w:hyperlink>
  </w:p>
  <w:p w:rsidR="00053E65" w:rsidRPr="00051F1B" w:rsidRDefault="00053E65" w:rsidP="00053E65">
    <w:pPr>
      <w:rPr>
        <w:color w:val="7F7F7F" w:themeColor="text1" w:themeTint="80"/>
      </w:rPr>
    </w:pPr>
    <w:r w:rsidRPr="00051F1B">
      <w:rPr>
        <w:color w:val="7F7F7F" w:themeColor="text1" w:themeTint="80"/>
      </w:rPr>
      <w:t xml:space="preserve">Přihlašovací jméno a heslo je možné se vyžádat na </w:t>
    </w:r>
    <w:hyperlink r:id="rId2" w:history="1">
      <w:r w:rsidRPr="00051F1B">
        <w:rPr>
          <w:rStyle w:val="Hypertextovodkaz"/>
          <w:color w:val="7F7F7F" w:themeColor="text1" w:themeTint="80"/>
        </w:rPr>
        <w:t>info@kakuk.cz</w:t>
      </w:r>
    </w:hyperlink>
    <w:r w:rsidRPr="00051F1B">
      <w:rPr>
        <w:color w:val="7F7F7F" w:themeColor="text1" w:themeTint="80"/>
      </w:rPr>
      <w:t xml:space="preserve"> nebo přímo z uvedené stránky.</w:t>
    </w:r>
  </w:p>
  <w:p w:rsidR="00D2436E" w:rsidRDefault="00D2436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11" w:rsidRDefault="009822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1F1" w:rsidRDefault="00F051F1" w:rsidP="00D2436E">
      <w:r>
        <w:separator/>
      </w:r>
    </w:p>
  </w:footnote>
  <w:footnote w:type="continuationSeparator" w:id="0">
    <w:p w:rsidR="00F051F1" w:rsidRDefault="00F051F1" w:rsidP="00D24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11" w:rsidRDefault="0098221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48" w:rsidRPr="00581848" w:rsidRDefault="00581848" w:rsidP="00581848">
    <w:pPr>
      <w:pStyle w:val="Nadpis1"/>
      <w:jc w:val="right"/>
      <w:rPr>
        <w:rFonts w:ascii="Cambria" w:hAnsi="Cambria"/>
        <w:sz w:val="36"/>
        <w:szCs w:val="36"/>
      </w:rPr>
    </w:pPr>
    <w:bookmarkStart w:id="0" w:name="_GoBack"/>
    <w:bookmarkEnd w:id="0"/>
    <w:r w:rsidRPr="00581848">
      <w:rPr>
        <w:noProof/>
        <w:sz w:val="36"/>
        <w:szCs w:val="36"/>
        <w:lang w:eastAsia="cs-CZ"/>
      </w:rPr>
      <w:drawing>
        <wp:anchor distT="0" distB="0" distL="540385" distR="114300" simplePos="0" relativeHeight="251658240" behindDoc="0" locked="0" layoutInCell="1" allowOverlap="1" wp14:anchorId="4C31CBDB" wp14:editId="2D667DE1">
          <wp:simplePos x="0" y="0"/>
          <wp:positionH relativeFrom="column">
            <wp:posOffset>-5080</wp:posOffset>
          </wp:positionH>
          <wp:positionV relativeFrom="paragraph">
            <wp:posOffset>269875</wp:posOffset>
          </wp:positionV>
          <wp:extent cx="875030" cy="875030"/>
          <wp:effectExtent l="0" t="0" r="1270" b="1270"/>
          <wp:wrapSquare wrapText="righ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rární komor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030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1848">
      <w:rPr>
        <w:sz w:val="36"/>
        <w:szCs w:val="36"/>
      </w:rPr>
      <w:t xml:space="preserve"> </w:t>
    </w:r>
    <w:r w:rsidRPr="00581848">
      <w:rPr>
        <w:rFonts w:ascii="Cambria" w:hAnsi="Cambria"/>
        <w:sz w:val="36"/>
        <w:szCs w:val="36"/>
      </w:rPr>
      <w:t>Krajská agrární komora Ústeckého kraje</w:t>
    </w:r>
  </w:p>
  <w:p w:rsidR="00581848" w:rsidRPr="00581848" w:rsidRDefault="00581848" w:rsidP="002550D4">
    <w:pPr>
      <w:spacing w:before="0" w:after="0" w:line="240" w:lineRule="auto"/>
      <w:jc w:val="right"/>
      <w:rPr>
        <w:szCs w:val="22"/>
        <w:lang w:eastAsia="en-US"/>
      </w:rPr>
    </w:pPr>
    <w:r w:rsidRPr="00581848">
      <w:rPr>
        <w:szCs w:val="22"/>
        <w:lang w:eastAsia="en-US"/>
      </w:rPr>
      <w:t>SNP 144, 431 44 Droužkovice</w:t>
    </w:r>
  </w:p>
  <w:p w:rsidR="00581848" w:rsidRDefault="00581848" w:rsidP="002550D4">
    <w:pPr>
      <w:spacing w:before="0" w:after="0" w:line="240" w:lineRule="auto"/>
      <w:jc w:val="right"/>
      <w:rPr>
        <w:szCs w:val="22"/>
      </w:rPr>
    </w:pPr>
    <w:r w:rsidRPr="00581848">
      <w:rPr>
        <w:szCs w:val="22"/>
      </w:rPr>
      <w:t>IČ 709 14 214, DIČ CZ 709 14</w:t>
    </w:r>
    <w:r>
      <w:rPr>
        <w:szCs w:val="22"/>
      </w:rPr>
      <w:t> </w:t>
    </w:r>
    <w:r w:rsidRPr="00581848">
      <w:rPr>
        <w:szCs w:val="22"/>
      </w:rPr>
      <w:t>214</w:t>
    </w:r>
  </w:p>
  <w:p w:rsidR="00581848" w:rsidRPr="00581848" w:rsidRDefault="00F051F1" w:rsidP="002550D4">
    <w:pPr>
      <w:spacing w:before="0" w:after="0" w:line="240" w:lineRule="auto"/>
      <w:jc w:val="right"/>
      <w:rPr>
        <w:szCs w:val="22"/>
      </w:rPr>
    </w:pPr>
    <w:hyperlink r:id="rId2" w:history="1">
      <w:r w:rsidR="002550D4" w:rsidRPr="005D4BFE">
        <w:rPr>
          <w:rStyle w:val="Hypertextovodkaz"/>
          <w:szCs w:val="22"/>
        </w:rPr>
        <w:t>http://www.kakuk.cz</w:t>
      </w:r>
    </w:hyperlink>
    <w:r w:rsidR="002550D4">
      <w:rPr>
        <w:rStyle w:val="Hypertextovodkaz"/>
        <w:color w:val="auto"/>
        <w:szCs w:val="22"/>
        <w:u w:val="none"/>
      </w:rPr>
      <w:t xml:space="preserve">, </w:t>
    </w:r>
    <w:hyperlink r:id="rId3" w:history="1">
      <w:r w:rsidR="002550D4" w:rsidRPr="005D4BFE">
        <w:rPr>
          <w:rStyle w:val="Hypertextovodkaz"/>
          <w:szCs w:val="22"/>
        </w:rPr>
        <w:t>info@kakuk.cz</w:t>
      </w:r>
    </w:hyperlink>
  </w:p>
  <w:p w:rsidR="00581848" w:rsidRDefault="00581848" w:rsidP="00581848">
    <w:pPr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11" w:rsidRDefault="0098221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D7E"/>
    <w:multiLevelType w:val="hybridMultilevel"/>
    <w:tmpl w:val="7B9ED210"/>
    <w:lvl w:ilvl="0" w:tplc="49D87318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E1835"/>
    <w:multiLevelType w:val="hybridMultilevel"/>
    <w:tmpl w:val="E102ABF8"/>
    <w:lvl w:ilvl="0" w:tplc="E4F89830">
      <w:start w:val="1"/>
      <w:numFmt w:val="decimal"/>
      <w:pStyle w:val="Nadpis3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D09FB"/>
    <w:multiLevelType w:val="hybridMultilevel"/>
    <w:tmpl w:val="4B043D94"/>
    <w:lvl w:ilvl="0" w:tplc="2668B2A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2341"/>
    <w:multiLevelType w:val="hybridMultilevel"/>
    <w:tmpl w:val="74069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A637C"/>
    <w:multiLevelType w:val="hybridMultilevel"/>
    <w:tmpl w:val="9DD46AB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9837EA8"/>
    <w:multiLevelType w:val="hybridMultilevel"/>
    <w:tmpl w:val="D3585B68"/>
    <w:lvl w:ilvl="0" w:tplc="17B2462C">
      <w:start w:val="1"/>
      <w:numFmt w:val="decimal"/>
      <w:lvlText w:val="%1."/>
      <w:lvlJc w:val="left"/>
      <w:pPr>
        <w:ind w:left="360" w:hanging="360"/>
      </w:pPr>
    </w:lvl>
    <w:lvl w:ilvl="1" w:tplc="DA28C3CE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4627E7"/>
    <w:multiLevelType w:val="hybridMultilevel"/>
    <w:tmpl w:val="D5583B6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3141F4"/>
    <w:multiLevelType w:val="hybridMultilevel"/>
    <w:tmpl w:val="EC52B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A3EC1"/>
    <w:multiLevelType w:val="hybridMultilevel"/>
    <w:tmpl w:val="46E6416A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26EC5333"/>
    <w:multiLevelType w:val="hybridMultilevel"/>
    <w:tmpl w:val="05CE1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30DDB"/>
    <w:multiLevelType w:val="hybridMultilevel"/>
    <w:tmpl w:val="607CE1F8"/>
    <w:lvl w:ilvl="0" w:tplc="150A7F3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53419"/>
    <w:multiLevelType w:val="hybridMultilevel"/>
    <w:tmpl w:val="AB4E46E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14E1E"/>
    <w:multiLevelType w:val="hybridMultilevel"/>
    <w:tmpl w:val="1CDCA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D3E3B"/>
    <w:multiLevelType w:val="hybridMultilevel"/>
    <w:tmpl w:val="6712982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17512A"/>
    <w:multiLevelType w:val="hybridMultilevel"/>
    <w:tmpl w:val="148EF500"/>
    <w:lvl w:ilvl="0" w:tplc="DCB0E48E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931BAA"/>
    <w:multiLevelType w:val="hybridMultilevel"/>
    <w:tmpl w:val="099AC5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512B6"/>
    <w:multiLevelType w:val="hybridMultilevel"/>
    <w:tmpl w:val="1D220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D4E82"/>
    <w:multiLevelType w:val="hybridMultilevel"/>
    <w:tmpl w:val="16AE964E"/>
    <w:lvl w:ilvl="0" w:tplc="DCB0E48E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DE2EB4"/>
    <w:multiLevelType w:val="hybridMultilevel"/>
    <w:tmpl w:val="513CD5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A2871"/>
    <w:multiLevelType w:val="hybridMultilevel"/>
    <w:tmpl w:val="80781E2C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FC02367"/>
    <w:multiLevelType w:val="hybridMultilevel"/>
    <w:tmpl w:val="DD4A034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5A2387"/>
    <w:multiLevelType w:val="hybridMultilevel"/>
    <w:tmpl w:val="D7BAB262"/>
    <w:lvl w:ilvl="0" w:tplc="CF50EB0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16C9C"/>
    <w:multiLevelType w:val="hybridMultilevel"/>
    <w:tmpl w:val="99C830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C21A8"/>
    <w:multiLevelType w:val="hybridMultilevel"/>
    <w:tmpl w:val="C0A2C086"/>
    <w:lvl w:ilvl="0" w:tplc="DCB0E48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07086"/>
    <w:multiLevelType w:val="hybridMultilevel"/>
    <w:tmpl w:val="47B68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590596"/>
    <w:multiLevelType w:val="hybridMultilevel"/>
    <w:tmpl w:val="D5583B6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0A22C6"/>
    <w:multiLevelType w:val="hybridMultilevel"/>
    <w:tmpl w:val="77D22FE6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E612D43"/>
    <w:multiLevelType w:val="hybridMultilevel"/>
    <w:tmpl w:val="53229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9"/>
  </w:num>
  <w:num w:numId="5">
    <w:abstractNumId w:val="4"/>
  </w:num>
  <w:num w:numId="6">
    <w:abstractNumId w:val="14"/>
  </w:num>
  <w:num w:numId="7">
    <w:abstractNumId w:val="17"/>
  </w:num>
  <w:num w:numId="8">
    <w:abstractNumId w:val="23"/>
  </w:num>
  <w:num w:numId="9">
    <w:abstractNumId w:val="5"/>
  </w:num>
  <w:num w:numId="10">
    <w:abstractNumId w:val="8"/>
  </w:num>
  <w:num w:numId="11">
    <w:abstractNumId w:val="11"/>
  </w:num>
  <w:num w:numId="12">
    <w:abstractNumId w:val="13"/>
  </w:num>
  <w:num w:numId="13">
    <w:abstractNumId w:val="20"/>
  </w:num>
  <w:num w:numId="14">
    <w:abstractNumId w:val="25"/>
  </w:num>
  <w:num w:numId="15">
    <w:abstractNumId w:val="0"/>
  </w:num>
  <w:num w:numId="16">
    <w:abstractNumId w:val="6"/>
  </w:num>
  <w:num w:numId="17">
    <w:abstractNumId w:val="22"/>
  </w:num>
  <w:num w:numId="18">
    <w:abstractNumId w:val="21"/>
  </w:num>
  <w:num w:numId="19">
    <w:abstractNumId w:val="7"/>
  </w:num>
  <w:num w:numId="20">
    <w:abstractNumId w:val="24"/>
  </w:num>
  <w:num w:numId="21">
    <w:abstractNumId w:val="15"/>
  </w:num>
  <w:num w:numId="22">
    <w:abstractNumId w:val="26"/>
  </w:num>
  <w:num w:numId="23">
    <w:abstractNumId w:val="1"/>
  </w:num>
  <w:num w:numId="24">
    <w:abstractNumId w:val="16"/>
  </w:num>
  <w:num w:numId="25">
    <w:abstractNumId w:val="12"/>
  </w:num>
  <w:num w:numId="26">
    <w:abstractNumId w:val="27"/>
  </w:num>
  <w:num w:numId="27">
    <w:abstractNumId w:val="1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E0"/>
    <w:rsid w:val="00003B13"/>
    <w:rsid w:val="0000491D"/>
    <w:rsid w:val="000229E4"/>
    <w:rsid w:val="00022CE8"/>
    <w:rsid w:val="00024A29"/>
    <w:rsid w:val="000301A3"/>
    <w:rsid w:val="0003052D"/>
    <w:rsid w:val="00033F7E"/>
    <w:rsid w:val="00041219"/>
    <w:rsid w:val="000423EB"/>
    <w:rsid w:val="00042462"/>
    <w:rsid w:val="000443DC"/>
    <w:rsid w:val="00045A11"/>
    <w:rsid w:val="00046207"/>
    <w:rsid w:val="00051F1B"/>
    <w:rsid w:val="00053E65"/>
    <w:rsid w:val="000562E4"/>
    <w:rsid w:val="00057F8B"/>
    <w:rsid w:val="0006068C"/>
    <w:rsid w:val="00061F47"/>
    <w:rsid w:val="00065377"/>
    <w:rsid w:val="00067425"/>
    <w:rsid w:val="00067D8B"/>
    <w:rsid w:val="00074E2C"/>
    <w:rsid w:val="00080A7B"/>
    <w:rsid w:val="00091433"/>
    <w:rsid w:val="00094A32"/>
    <w:rsid w:val="00094A33"/>
    <w:rsid w:val="000A1C7D"/>
    <w:rsid w:val="000A23F3"/>
    <w:rsid w:val="000A5868"/>
    <w:rsid w:val="000B0257"/>
    <w:rsid w:val="000B26AD"/>
    <w:rsid w:val="000C25A8"/>
    <w:rsid w:val="000C481A"/>
    <w:rsid w:val="000C5DEA"/>
    <w:rsid w:val="000C78F8"/>
    <w:rsid w:val="000D1A85"/>
    <w:rsid w:val="000D3FA0"/>
    <w:rsid w:val="000D407F"/>
    <w:rsid w:val="000D4A68"/>
    <w:rsid w:val="000D66C0"/>
    <w:rsid w:val="000E336D"/>
    <w:rsid w:val="000E62E9"/>
    <w:rsid w:val="000E6A0F"/>
    <w:rsid w:val="000F2C99"/>
    <w:rsid w:val="000F54FD"/>
    <w:rsid w:val="00100F5B"/>
    <w:rsid w:val="00101F85"/>
    <w:rsid w:val="00105F08"/>
    <w:rsid w:val="00121888"/>
    <w:rsid w:val="00126E24"/>
    <w:rsid w:val="0012769F"/>
    <w:rsid w:val="001374D8"/>
    <w:rsid w:val="00137849"/>
    <w:rsid w:val="00137E17"/>
    <w:rsid w:val="0014440E"/>
    <w:rsid w:val="00150DCA"/>
    <w:rsid w:val="00154188"/>
    <w:rsid w:val="00154630"/>
    <w:rsid w:val="001566BE"/>
    <w:rsid w:val="00160050"/>
    <w:rsid w:val="00161041"/>
    <w:rsid w:val="0017137C"/>
    <w:rsid w:val="001721B9"/>
    <w:rsid w:val="00172874"/>
    <w:rsid w:val="001745BE"/>
    <w:rsid w:val="00174881"/>
    <w:rsid w:val="00183AEA"/>
    <w:rsid w:val="00183EB1"/>
    <w:rsid w:val="00186CD7"/>
    <w:rsid w:val="00190EA9"/>
    <w:rsid w:val="0019388D"/>
    <w:rsid w:val="00193F53"/>
    <w:rsid w:val="001A094C"/>
    <w:rsid w:val="001A5697"/>
    <w:rsid w:val="001B16D5"/>
    <w:rsid w:val="001B1B00"/>
    <w:rsid w:val="001B728C"/>
    <w:rsid w:val="001C3804"/>
    <w:rsid w:val="001C7C81"/>
    <w:rsid w:val="001D0B53"/>
    <w:rsid w:val="001D0B92"/>
    <w:rsid w:val="001D2E49"/>
    <w:rsid w:val="001D7D38"/>
    <w:rsid w:val="001E0D00"/>
    <w:rsid w:val="001E6646"/>
    <w:rsid w:val="001E7565"/>
    <w:rsid w:val="001F2EA6"/>
    <w:rsid w:val="001F606D"/>
    <w:rsid w:val="002005DB"/>
    <w:rsid w:val="0020084A"/>
    <w:rsid w:val="0020138B"/>
    <w:rsid w:val="0020773E"/>
    <w:rsid w:val="002349A0"/>
    <w:rsid w:val="00234B0B"/>
    <w:rsid w:val="0023676F"/>
    <w:rsid w:val="00240DC0"/>
    <w:rsid w:val="00244C3F"/>
    <w:rsid w:val="00251404"/>
    <w:rsid w:val="00253507"/>
    <w:rsid w:val="00253F6F"/>
    <w:rsid w:val="002550D4"/>
    <w:rsid w:val="00260731"/>
    <w:rsid w:val="0026648A"/>
    <w:rsid w:val="002703D6"/>
    <w:rsid w:val="00270A83"/>
    <w:rsid w:val="002712F3"/>
    <w:rsid w:val="00277C46"/>
    <w:rsid w:val="00283641"/>
    <w:rsid w:val="00290390"/>
    <w:rsid w:val="00296AC5"/>
    <w:rsid w:val="002979FD"/>
    <w:rsid w:val="002A3DBE"/>
    <w:rsid w:val="002A5657"/>
    <w:rsid w:val="002A6158"/>
    <w:rsid w:val="002B07C6"/>
    <w:rsid w:val="002B115D"/>
    <w:rsid w:val="002B40F5"/>
    <w:rsid w:val="002B4553"/>
    <w:rsid w:val="002B6891"/>
    <w:rsid w:val="002B6F1D"/>
    <w:rsid w:val="002C2871"/>
    <w:rsid w:val="002C35F2"/>
    <w:rsid w:val="002C5BDA"/>
    <w:rsid w:val="002D0504"/>
    <w:rsid w:val="002D1F87"/>
    <w:rsid w:val="002D4A2D"/>
    <w:rsid w:val="002D7589"/>
    <w:rsid w:val="002E07AC"/>
    <w:rsid w:val="002E318A"/>
    <w:rsid w:val="002E33CD"/>
    <w:rsid w:val="002E40EA"/>
    <w:rsid w:val="002E4232"/>
    <w:rsid w:val="002E6864"/>
    <w:rsid w:val="002E6B5B"/>
    <w:rsid w:val="002F0410"/>
    <w:rsid w:val="002F501A"/>
    <w:rsid w:val="002F6CAA"/>
    <w:rsid w:val="002F6DE3"/>
    <w:rsid w:val="00300287"/>
    <w:rsid w:val="00304328"/>
    <w:rsid w:val="00306E76"/>
    <w:rsid w:val="003115D1"/>
    <w:rsid w:val="003138C4"/>
    <w:rsid w:val="00313D8E"/>
    <w:rsid w:val="00316344"/>
    <w:rsid w:val="00316C00"/>
    <w:rsid w:val="00320128"/>
    <w:rsid w:val="00322CBE"/>
    <w:rsid w:val="00324DE5"/>
    <w:rsid w:val="00325CEB"/>
    <w:rsid w:val="00333111"/>
    <w:rsid w:val="003333BE"/>
    <w:rsid w:val="00334428"/>
    <w:rsid w:val="00335E22"/>
    <w:rsid w:val="00336261"/>
    <w:rsid w:val="003363FD"/>
    <w:rsid w:val="0034265B"/>
    <w:rsid w:val="00344481"/>
    <w:rsid w:val="0036109B"/>
    <w:rsid w:val="00365292"/>
    <w:rsid w:val="00372456"/>
    <w:rsid w:val="003756A3"/>
    <w:rsid w:val="00376C31"/>
    <w:rsid w:val="003820D1"/>
    <w:rsid w:val="00382814"/>
    <w:rsid w:val="003963FA"/>
    <w:rsid w:val="003A2ED9"/>
    <w:rsid w:val="003A3946"/>
    <w:rsid w:val="003A4D43"/>
    <w:rsid w:val="003A5DA8"/>
    <w:rsid w:val="003B672C"/>
    <w:rsid w:val="003C4C5B"/>
    <w:rsid w:val="003C4FAA"/>
    <w:rsid w:val="003C5066"/>
    <w:rsid w:val="003C69EC"/>
    <w:rsid w:val="003D4CC5"/>
    <w:rsid w:val="003D50ED"/>
    <w:rsid w:val="003D541A"/>
    <w:rsid w:val="003D7F9C"/>
    <w:rsid w:val="003E15DB"/>
    <w:rsid w:val="003E21F2"/>
    <w:rsid w:val="003E49E0"/>
    <w:rsid w:val="003F462A"/>
    <w:rsid w:val="003F7F17"/>
    <w:rsid w:val="00402632"/>
    <w:rsid w:val="00407905"/>
    <w:rsid w:val="004116CE"/>
    <w:rsid w:val="00412D97"/>
    <w:rsid w:val="00414610"/>
    <w:rsid w:val="00415B19"/>
    <w:rsid w:val="00427E5A"/>
    <w:rsid w:val="004301F9"/>
    <w:rsid w:val="00430CC0"/>
    <w:rsid w:val="00432CC6"/>
    <w:rsid w:val="00437A41"/>
    <w:rsid w:val="00440AAB"/>
    <w:rsid w:val="00442B4B"/>
    <w:rsid w:val="00442B99"/>
    <w:rsid w:val="00442EB0"/>
    <w:rsid w:val="00445DF8"/>
    <w:rsid w:val="00451282"/>
    <w:rsid w:val="0045134C"/>
    <w:rsid w:val="004528BB"/>
    <w:rsid w:val="0045521B"/>
    <w:rsid w:val="004562A9"/>
    <w:rsid w:val="00456B71"/>
    <w:rsid w:val="004626A2"/>
    <w:rsid w:val="00462865"/>
    <w:rsid w:val="0046371A"/>
    <w:rsid w:val="00471526"/>
    <w:rsid w:val="004745AC"/>
    <w:rsid w:val="00475D90"/>
    <w:rsid w:val="00476E6B"/>
    <w:rsid w:val="00480552"/>
    <w:rsid w:val="00482402"/>
    <w:rsid w:val="00484E16"/>
    <w:rsid w:val="00485961"/>
    <w:rsid w:val="00486E6B"/>
    <w:rsid w:val="00490D7C"/>
    <w:rsid w:val="00495A5F"/>
    <w:rsid w:val="004A28B8"/>
    <w:rsid w:val="004A2CDF"/>
    <w:rsid w:val="004A3425"/>
    <w:rsid w:val="004A36DD"/>
    <w:rsid w:val="004B1144"/>
    <w:rsid w:val="004B7198"/>
    <w:rsid w:val="004C1FFD"/>
    <w:rsid w:val="004C6D97"/>
    <w:rsid w:val="004D2336"/>
    <w:rsid w:val="004D65FB"/>
    <w:rsid w:val="004D6B40"/>
    <w:rsid w:val="004E2E6D"/>
    <w:rsid w:val="004E2FC9"/>
    <w:rsid w:val="004E54FB"/>
    <w:rsid w:val="004E557F"/>
    <w:rsid w:val="004F09C7"/>
    <w:rsid w:val="004F0B11"/>
    <w:rsid w:val="004F5E23"/>
    <w:rsid w:val="00502B79"/>
    <w:rsid w:val="00504FF8"/>
    <w:rsid w:val="00507308"/>
    <w:rsid w:val="00510C52"/>
    <w:rsid w:val="00511EB5"/>
    <w:rsid w:val="005161A8"/>
    <w:rsid w:val="00517802"/>
    <w:rsid w:val="00525184"/>
    <w:rsid w:val="00534287"/>
    <w:rsid w:val="005363F5"/>
    <w:rsid w:val="00542AFD"/>
    <w:rsid w:val="00544E34"/>
    <w:rsid w:val="005477B6"/>
    <w:rsid w:val="00552430"/>
    <w:rsid w:val="00560386"/>
    <w:rsid w:val="00560B04"/>
    <w:rsid w:val="00563CAC"/>
    <w:rsid w:val="005716A2"/>
    <w:rsid w:val="00575340"/>
    <w:rsid w:val="005766A5"/>
    <w:rsid w:val="0057671D"/>
    <w:rsid w:val="005806DC"/>
    <w:rsid w:val="0058134C"/>
    <w:rsid w:val="00581848"/>
    <w:rsid w:val="0058208B"/>
    <w:rsid w:val="00584129"/>
    <w:rsid w:val="00587020"/>
    <w:rsid w:val="00590D31"/>
    <w:rsid w:val="00590D71"/>
    <w:rsid w:val="00590F15"/>
    <w:rsid w:val="005917C4"/>
    <w:rsid w:val="00592609"/>
    <w:rsid w:val="005A23FF"/>
    <w:rsid w:val="005A2F4F"/>
    <w:rsid w:val="005A48A9"/>
    <w:rsid w:val="005A6DED"/>
    <w:rsid w:val="005B2ECF"/>
    <w:rsid w:val="005C0A36"/>
    <w:rsid w:val="005C185E"/>
    <w:rsid w:val="005C22FF"/>
    <w:rsid w:val="005C2480"/>
    <w:rsid w:val="005C2D28"/>
    <w:rsid w:val="005C3998"/>
    <w:rsid w:val="005D4064"/>
    <w:rsid w:val="005D775A"/>
    <w:rsid w:val="005E1BB5"/>
    <w:rsid w:val="005E2E81"/>
    <w:rsid w:val="005F09DA"/>
    <w:rsid w:val="005F1669"/>
    <w:rsid w:val="005F7593"/>
    <w:rsid w:val="00602C89"/>
    <w:rsid w:val="00603281"/>
    <w:rsid w:val="006036BA"/>
    <w:rsid w:val="00607130"/>
    <w:rsid w:val="006072C6"/>
    <w:rsid w:val="00607712"/>
    <w:rsid w:val="006116A9"/>
    <w:rsid w:val="006155BE"/>
    <w:rsid w:val="006175EE"/>
    <w:rsid w:val="00617A7D"/>
    <w:rsid w:val="00621617"/>
    <w:rsid w:val="0062405D"/>
    <w:rsid w:val="00624DE1"/>
    <w:rsid w:val="00630DDC"/>
    <w:rsid w:val="00636798"/>
    <w:rsid w:val="00636B65"/>
    <w:rsid w:val="00636DEB"/>
    <w:rsid w:val="0064222E"/>
    <w:rsid w:val="00646B6F"/>
    <w:rsid w:val="00653671"/>
    <w:rsid w:val="00655482"/>
    <w:rsid w:val="00655E65"/>
    <w:rsid w:val="00664712"/>
    <w:rsid w:val="006655D8"/>
    <w:rsid w:val="006720FF"/>
    <w:rsid w:val="0067320E"/>
    <w:rsid w:val="006758C9"/>
    <w:rsid w:val="00677D35"/>
    <w:rsid w:val="006808E0"/>
    <w:rsid w:val="00683829"/>
    <w:rsid w:val="00684950"/>
    <w:rsid w:val="006853F6"/>
    <w:rsid w:val="0068785B"/>
    <w:rsid w:val="00693E21"/>
    <w:rsid w:val="00696C42"/>
    <w:rsid w:val="00697268"/>
    <w:rsid w:val="006A1B5B"/>
    <w:rsid w:val="006A24E6"/>
    <w:rsid w:val="006A4689"/>
    <w:rsid w:val="006B2768"/>
    <w:rsid w:val="006B334D"/>
    <w:rsid w:val="006B4AB8"/>
    <w:rsid w:val="006B783F"/>
    <w:rsid w:val="006C05BC"/>
    <w:rsid w:val="006C15C1"/>
    <w:rsid w:val="006C389C"/>
    <w:rsid w:val="006C51F3"/>
    <w:rsid w:val="006C73BB"/>
    <w:rsid w:val="006D099D"/>
    <w:rsid w:val="006E1843"/>
    <w:rsid w:val="006E452C"/>
    <w:rsid w:val="006E4537"/>
    <w:rsid w:val="006E4952"/>
    <w:rsid w:val="006E7744"/>
    <w:rsid w:val="006F09A9"/>
    <w:rsid w:val="006F13EA"/>
    <w:rsid w:val="006F2EF6"/>
    <w:rsid w:val="007005A2"/>
    <w:rsid w:val="00700EF1"/>
    <w:rsid w:val="00702E69"/>
    <w:rsid w:val="0070479F"/>
    <w:rsid w:val="007073A8"/>
    <w:rsid w:val="007117D9"/>
    <w:rsid w:val="007144B8"/>
    <w:rsid w:val="007166FA"/>
    <w:rsid w:val="00725941"/>
    <w:rsid w:val="007276C3"/>
    <w:rsid w:val="0072799D"/>
    <w:rsid w:val="007303E4"/>
    <w:rsid w:val="007349D5"/>
    <w:rsid w:val="00734DE5"/>
    <w:rsid w:val="007423E3"/>
    <w:rsid w:val="007450B2"/>
    <w:rsid w:val="00745311"/>
    <w:rsid w:val="00750DAB"/>
    <w:rsid w:val="0075130F"/>
    <w:rsid w:val="00756DCF"/>
    <w:rsid w:val="0076011B"/>
    <w:rsid w:val="00763D43"/>
    <w:rsid w:val="00766376"/>
    <w:rsid w:val="00767F08"/>
    <w:rsid w:val="007722F0"/>
    <w:rsid w:val="00773E04"/>
    <w:rsid w:val="00774030"/>
    <w:rsid w:val="00774F62"/>
    <w:rsid w:val="00776BB2"/>
    <w:rsid w:val="00783F03"/>
    <w:rsid w:val="00784646"/>
    <w:rsid w:val="00787D25"/>
    <w:rsid w:val="00790471"/>
    <w:rsid w:val="00792764"/>
    <w:rsid w:val="0079474C"/>
    <w:rsid w:val="007A2095"/>
    <w:rsid w:val="007A3367"/>
    <w:rsid w:val="007A7DA2"/>
    <w:rsid w:val="007B294A"/>
    <w:rsid w:val="007B7CDE"/>
    <w:rsid w:val="007C1495"/>
    <w:rsid w:val="007D16C5"/>
    <w:rsid w:val="007D197F"/>
    <w:rsid w:val="007D2A9F"/>
    <w:rsid w:val="007D54FB"/>
    <w:rsid w:val="007D638B"/>
    <w:rsid w:val="007D6BC6"/>
    <w:rsid w:val="007E12BF"/>
    <w:rsid w:val="007E34B1"/>
    <w:rsid w:val="007E6156"/>
    <w:rsid w:val="007F45D2"/>
    <w:rsid w:val="007F4AC3"/>
    <w:rsid w:val="007F518E"/>
    <w:rsid w:val="007F7195"/>
    <w:rsid w:val="008026F4"/>
    <w:rsid w:val="00811B85"/>
    <w:rsid w:val="0081270E"/>
    <w:rsid w:val="00814666"/>
    <w:rsid w:val="008159F6"/>
    <w:rsid w:val="00825F6F"/>
    <w:rsid w:val="00826906"/>
    <w:rsid w:val="0083650C"/>
    <w:rsid w:val="00837F84"/>
    <w:rsid w:val="008404E1"/>
    <w:rsid w:val="0084163D"/>
    <w:rsid w:val="00843E22"/>
    <w:rsid w:val="00844A17"/>
    <w:rsid w:val="0084503D"/>
    <w:rsid w:val="00846486"/>
    <w:rsid w:val="00846724"/>
    <w:rsid w:val="00846AD2"/>
    <w:rsid w:val="0084788C"/>
    <w:rsid w:val="0085175F"/>
    <w:rsid w:val="00857F57"/>
    <w:rsid w:val="00860339"/>
    <w:rsid w:val="00863512"/>
    <w:rsid w:val="00873644"/>
    <w:rsid w:val="00881546"/>
    <w:rsid w:val="00881E24"/>
    <w:rsid w:val="00884678"/>
    <w:rsid w:val="00885E06"/>
    <w:rsid w:val="008876BF"/>
    <w:rsid w:val="00890A3F"/>
    <w:rsid w:val="00891209"/>
    <w:rsid w:val="00891D19"/>
    <w:rsid w:val="00896319"/>
    <w:rsid w:val="008A6E11"/>
    <w:rsid w:val="008A75CE"/>
    <w:rsid w:val="008B01E6"/>
    <w:rsid w:val="008B03E7"/>
    <w:rsid w:val="008B4D18"/>
    <w:rsid w:val="008B6FEB"/>
    <w:rsid w:val="008B73CD"/>
    <w:rsid w:val="008C0482"/>
    <w:rsid w:val="008C41E6"/>
    <w:rsid w:val="008D2FDE"/>
    <w:rsid w:val="008D6E6D"/>
    <w:rsid w:val="008D7C37"/>
    <w:rsid w:val="008E09DD"/>
    <w:rsid w:val="008E554F"/>
    <w:rsid w:val="008E6AE7"/>
    <w:rsid w:val="008E6BD9"/>
    <w:rsid w:val="008F225E"/>
    <w:rsid w:val="008F3F37"/>
    <w:rsid w:val="008F42D6"/>
    <w:rsid w:val="008F4A3D"/>
    <w:rsid w:val="008F6AE7"/>
    <w:rsid w:val="00900A69"/>
    <w:rsid w:val="0090246F"/>
    <w:rsid w:val="0090479D"/>
    <w:rsid w:val="00904E6E"/>
    <w:rsid w:val="00905DA3"/>
    <w:rsid w:val="009064DE"/>
    <w:rsid w:val="009111E8"/>
    <w:rsid w:val="00912664"/>
    <w:rsid w:val="009133C3"/>
    <w:rsid w:val="009156E6"/>
    <w:rsid w:val="009236F7"/>
    <w:rsid w:val="0092483C"/>
    <w:rsid w:val="009301F9"/>
    <w:rsid w:val="00930956"/>
    <w:rsid w:val="00940C74"/>
    <w:rsid w:val="0094507A"/>
    <w:rsid w:val="0094774C"/>
    <w:rsid w:val="00954983"/>
    <w:rsid w:val="00954A31"/>
    <w:rsid w:val="00954A6B"/>
    <w:rsid w:val="0095623D"/>
    <w:rsid w:val="00956CB7"/>
    <w:rsid w:val="00963424"/>
    <w:rsid w:val="00965A1A"/>
    <w:rsid w:val="00965A9A"/>
    <w:rsid w:val="00971EFC"/>
    <w:rsid w:val="00972F46"/>
    <w:rsid w:val="0097700E"/>
    <w:rsid w:val="0097742B"/>
    <w:rsid w:val="00980324"/>
    <w:rsid w:val="00982211"/>
    <w:rsid w:val="009836EA"/>
    <w:rsid w:val="00983E53"/>
    <w:rsid w:val="0099003B"/>
    <w:rsid w:val="009903B0"/>
    <w:rsid w:val="009922BA"/>
    <w:rsid w:val="009924B7"/>
    <w:rsid w:val="00992811"/>
    <w:rsid w:val="00997857"/>
    <w:rsid w:val="009A0785"/>
    <w:rsid w:val="009A2D85"/>
    <w:rsid w:val="009B0701"/>
    <w:rsid w:val="009B073A"/>
    <w:rsid w:val="009B12DB"/>
    <w:rsid w:val="009B1FA3"/>
    <w:rsid w:val="009B4835"/>
    <w:rsid w:val="009C491F"/>
    <w:rsid w:val="009C5CBF"/>
    <w:rsid w:val="009C6821"/>
    <w:rsid w:val="009D3581"/>
    <w:rsid w:val="009E05B2"/>
    <w:rsid w:val="009E3F00"/>
    <w:rsid w:val="009E6A45"/>
    <w:rsid w:val="009E7A43"/>
    <w:rsid w:val="009F097B"/>
    <w:rsid w:val="009F09DD"/>
    <w:rsid w:val="009F0F14"/>
    <w:rsid w:val="009F1570"/>
    <w:rsid w:val="009F4F0C"/>
    <w:rsid w:val="00A03ABC"/>
    <w:rsid w:val="00A03F9D"/>
    <w:rsid w:val="00A069A0"/>
    <w:rsid w:val="00A102BC"/>
    <w:rsid w:val="00A13EFA"/>
    <w:rsid w:val="00A14CC3"/>
    <w:rsid w:val="00A15175"/>
    <w:rsid w:val="00A22375"/>
    <w:rsid w:val="00A26C73"/>
    <w:rsid w:val="00A324DB"/>
    <w:rsid w:val="00A32B86"/>
    <w:rsid w:val="00A32F07"/>
    <w:rsid w:val="00A33D72"/>
    <w:rsid w:val="00A33FFA"/>
    <w:rsid w:val="00A352E7"/>
    <w:rsid w:val="00A37900"/>
    <w:rsid w:val="00A41CE0"/>
    <w:rsid w:val="00A420A3"/>
    <w:rsid w:val="00A43A17"/>
    <w:rsid w:val="00A5098C"/>
    <w:rsid w:val="00A5278C"/>
    <w:rsid w:val="00A534C3"/>
    <w:rsid w:val="00A611CE"/>
    <w:rsid w:val="00A67A67"/>
    <w:rsid w:val="00A714BB"/>
    <w:rsid w:val="00A749EA"/>
    <w:rsid w:val="00A753CD"/>
    <w:rsid w:val="00A76FD4"/>
    <w:rsid w:val="00A77D63"/>
    <w:rsid w:val="00A82A7A"/>
    <w:rsid w:val="00A8322F"/>
    <w:rsid w:val="00A9292A"/>
    <w:rsid w:val="00A96717"/>
    <w:rsid w:val="00A96CCC"/>
    <w:rsid w:val="00A975F7"/>
    <w:rsid w:val="00A978E2"/>
    <w:rsid w:val="00AA10C9"/>
    <w:rsid w:val="00AB06C5"/>
    <w:rsid w:val="00AB3019"/>
    <w:rsid w:val="00AB390D"/>
    <w:rsid w:val="00AB7D81"/>
    <w:rsid w:val="00AC04A8"/>
    <w:rsid w:val="00AC0B50"/>
    <w:rsid w:val="00AC1147"/>
    <w:rsid w:val="00AC6105"/>
    <w:rsid w:val="00AC6BEA"/>
    <w:rsid w:val="00AD052C"/>
    <w:rsid w:val="00AD0A1D"/>
    <w:rsid w:val="00AD1557"/>
    <w:rsid w:val="00AD1B73"/>
    <w:rsid w:val="00AE128F"/>
    <w:rsid w:val="00AE3C6F"/>
    <w:rsid w:val="00AE3E25"/>
    <w:rsid w:val="00AE72F3"/>
    <w:rsid w:val="00AF178F"/>
    <w:rsid w:val="00AF17FD"/>
    <w:rsid w:val="00AF2AC8"/>
    <w:rsid w:val="00AF36C1"/>
    <w:rsid w:val="00AF7840"/>
    <w:rsid w:val="00B03B26"/>
    <w:rsid w:val="00B03E2C"/>
    <w:rsid w:val="00B04698"/>
    <w:rsid w:val="00B05CFD"/>
    <w:rsid w:val="00B06963"/>
    <w:rsid w:val="00B07194"/>
    <w:rsid w:val="00B11301"/>
    <w:rsid w:val="00B120DC"/>
    <w:rsid w:val="00B13ED5"/>
    <w:rsid w:val="00B150CA"/>
    <w:rsid w:val="00B16D21"/>
    <w:rsid w:val="00B16F87"/>
    <w:rsid w:val="00B21230"/>
    <w:rsid w:val="00B2341B"/>
    <w:rsid w:val="00B33B7B"/>
    <w:rsid w:val="00B376F6"/>
    <w:rsid w:val="00B37771"/>
    <w:rsid w:val="00B414B5"/>
    <w:rsid w:val="00B4322D"/>
    <w:rsid w:val="00B44695"/>
    <w:rsid w:val="00B52AE2"/>
    <w:rsid w:val="00B56DF4"/>
    <w:rsid w:val="00B606BD"/>
    <w:rsid w:val="00B62733"/>
    <w:rsid w:val="00B633A2"/>
    <w:rsid w:val="00B6439F"/>
    <w:rsid w:val="00B6545F"/>
    <w:rsid w:val="00B70A7D"/>
    <w:rsid w:val="00B754AF"/>
    <w:rsid w:val="00B776ED"/>
    <w:rsid w:val="00B8207C"/>
    <w:rsid w:val="00B83A0A"/>
    <w:rsid w:val="00B84951"/>
    <w:rsid w:val="00B85609"/>
    <w:rsid w:val="00B85B16"/>
    <w:rsid w:val="00B92511"/>
    <w:rsid w:val="00B939E4"/>
    <w:rsid w:val="00B93BC1"/>
    <w:rsid w:val="00B950B6"/>
    <w:rsid w:val="00B962C4"/>
    <w:rsid w:val="00B96FC7"/>
    <w:rsid w:val="00BA0F47"/>
    <w:rsid w:val="00BA2F94"/>
    <w:rsid w:val="00BA351B"/>
    <w:rsid w:val="00BA4FA6"/>
    <w:rsid w:val="00BB03DD"/>
    <w:rsid w:val="00BB0F02"/>
    <w:rsid w:val="00BB37B1"/>
    <w:rsid w:val="00BB38FE"/>
    <w:rsid w:val="00BB3C44"/>
    <w:rsid w:val="00BB46ED"/>
    <w:rsid w:val="00BB52BD"/>
    <w:rsid w:val="00BC2D7F"/>
    <w:rsid w:val="00BC3389"/>
    <w:rsid w:val="00BD194E"/>
    <w:rsid w:val="00BD2273"/>
    <w:rsid w:val="00BD479B"/>
    <w:rsid w:val="00BE0B03"/>
    <w:rsid w:val="00BE33FD"/>
    <w:rsid w:val="00BF1B89"/>
    <w:rsid w:val="00BF369C"/>
    <w:rsid w:val="00C13F72"/>
    <w:rsid w:val="00C14B07"/>
    <w:rsid w:val="00C151F6"/>
    <w:rsid w:val="00C267C3"/>
    <w:rsid w:val="00C27CAF"/>
    <w:rsid w:val="00C310EC"/>
    <w:rsid w:val="00C32456"/>
    <w:rsid w:val="00C33AF6"/>
    <w:rsid w:val="00C33D8C"/>
    <w:rsid w:val="00C34934"/>
    <w:rsid w:val="00C42034"/>
    <w:rsid w:val="00C468B0"/>
    <w:rsid w:val="00C469C5"/>
    <w:rsid w:val="00C515B9"/>
    <w:rsid w:val="00C55C8A"/>
    <w:rsid w:val="00C565CE"/>
    <w:rsid w:val="00C568B7"/>
    <w:rsid w:val="00C60F1F"/>
    <w:rsid w:val="00C65915"/>
    <w:rsid w:val="00C809BD"/>
    <w:rsid w:val="00C81580"/>
    <w:rsid w:val="00C82FBA"/>
    <w:rsid w:val="00C834CC"/>
    <w:rsid w:val="00C86023"/>
    <w:rsid w:val="00C91278"/>
    <w:rsid w:val="00C91AEA"/>
    <w:rsid w:val="00C96080"/>
    <w:rsid w:val="00CA028D"/>
    <w:rsid w:val="00CA09FB"/>
    <w:rsid w:val="00CA3D8A"/>
    <w:rsid w:val="00CA3E0C"/>
    <w:rsid w:val="00CA70FD"/>
    <w:rsid w:val="00CB1B39"/>
    <w:rsid w:val="00CB1DE4"/>
    <w:rsid w:val="00CB32B5"/>
    <w:rsid w:val="00CB354C"/>
    <w:rsid w:val="00CB61C7"/>
    <w:rsid w:val="00CC2107"/>
    <w:rsid w:val="00CC4424"/>
    <w:rsid w:val="00CC78E7"/>
    <w:rsid w:val="00CD3C04"/>
    <w:rsid w:val="00CD4028"/>
    <w:rsid w:val="00CE035A"/>
    <w:rsid w:val="00CE3819"/>
    <w:rsid w:val="00CE6571"/>
    <w:rsid w:val="00CF1F59"/>
    <w:rsid w:val="00CF30F9"/>
    <w:rsid w:val="00D02EE6"/>
    <w:rsid w:val="00D12020"/>
    <w:rsid w:val="00D22795"/>
    <w:rsid w:val="00D23AE7"/>
    <w:rsid w:val="00D2436E"/>
    <w:rsid w:val="00D26CF4"/>
    <w:rsid w:val="00D30E8D"/>
    <w:rsid w:val="00D3391E"/>
    <w:rsid w:val="00D34F3D"/>
    <w:rsid w:val="00D37E0D"/>
    <w:rsid w:val="00D37E4E"/>
    <w:rsid w:val="00D4032D"/>
    <w:rsid w:val="00D44DDC"/>
    <w:rsid w:val="00D46E1B"/>
    <w:rsid w:val="00D513E4"/>
    <w:rsid w:val="00D5223E"/>
    <w:rsid w:val="00D54F7F"/>
    <w:rsid w:val="00D6100E"/>
    <w:rsid w:val="00D6140E"/>
    <w:rsid w:val="00D61B8D"/>
    <w:rsid w:val="00D65EFB"/>
    <w:rsid w:val="00D72F65"/>
    <w:rsid w:val="00D75149"/>
    <w:rsid w:val="00D82470"/>
    <w:rsid w:val="00D83333"/>
    <w:rsid w:val="00D84BAC"/>
    <w:rsid w:val="00D87208"/>
    <w:rsid w:val="00D917F2"/>
    <w:rsid w:val="00D95A00"/>
    <w:rsid w:val="00D95DE4"/>
    <w:rsid w:val="00D95EDD"/>
    <w:rsid w:val="00DA1E91"/>
    <w:rsid w:val="00DA627B"/>
    <w:rsid w:val="00DB08F4"/>
    <w:rsid w:val="00DB2004"/>
    <w:rsid w:val="00DB3E9D"/>
    <w:rsid w:val="00DC13A7"/>
    <w:rsid w:val="00DC49BC"/>
    <w:rsid w:val="00DC5FD2"/>
    <w:rsid w:val="00DC6216"/>
    <w:rsid w:val="00DC6374"/>
    <w:rsid w:val="00DC7F14"/>
    <w:rsid w:val="00DD1766"/>
    <w:rsid w:val="00DD209D"/>
    <w:rsid w:val="00DD2BC6"/>
    <w:rsid w:val="00DD332E"/>
    <w:rsid w:val="00DD4460"/>
    <w:rsid w:val="00DD5459"/>
    <w:rsid w:val="00DE14B1"/>
    <w:rsid w:val="00DE1A9B"/>
    <w:rsid w:val="00DE6F3A"/>
    <w:rsid w:val="00DE72E2"/>
    <w:rsid w:val="00DF06EC"/>
    <w:rsid w:val="00DF0B03"/>
    <w:rsid w:val="00DF1871"/>
    <w:rsid w:val="00DF1D21"/>
    <w:rsid w:val="00DF368C"/>
    <w:rsid w:val="00DF6709"/>
    <w:rsid w:val="00DF73B3"/>
    <w:rsid w:val="00E00A4D"/>
    <w:rsid w:val="00E02F07"/>
    <w:rsid w:val="00E03144"/>
    <w:rsid w:val="00E03DC9"/>
    <w:rsid w:val="00E106EB"/>
    <w:rsid w:val="00E11FAE"/>
    <w:rsid w:val="00E16FE0"/>
    <w:rsid w:val="00E21020"/>
    <w:rsid w:val="00E23CE0"/>
    <w:rsid w:val="00E24169"/>
    <w:rsid w:val="00E24580"/>
    <w:rsid w:val="00E26D6F"/>
    <w:rsid w:val="00E26DCE"/>
    <w:rsid w:val="00E311D4"/>
    <w:rsid w:val="00E31F77"/>
    <w:rsid w:val="00E40CFE"/>
    <w:rsid w:val="00E422B2"/>
    <w:rsid w:val="00E43DE8"/>
    <w:rsid w:val="00E45738"/>
    <w:rsid w:val="00E4774A"/>
    <w:rsid w:val="00E47B05"/>
    <w:rsid w:val="00E47EC4"/>
    <w:rsid w:val="00E52D97"/>
    <w:rsid w:val="00E55B75"/>
    <w:rsid w:val="00E6100F"/>
    <w:rsid w:val="00E71972"/>
    <w:rsid w:val="00E72DB6"/>
    <w:rsid w:val="00E751B6"/>
    <w:rsid w:val="00E76366"/>
    <w:rsid w:val="00E80EAB"/>
    <w:rsid w:val="00E814F5"/>
    <w:rsid w:val="00E81505"/>
    <w:rsid w:val="00E82157"/>
    <w:rsid w:val="00E8545A"/>
    <w:rsid w:val="00E90A06"/>
    <w:rsid w:val="00E94DE4"/>
    <w:rsid w:val="00EA0AE9"/>
    <w:rsid w:val="00EA1452"/>
    <w:rsid w:val="00EA237B"/>
    <w:rsid w:val="00EA2DC3"/>
    <w:rsid w:val="00EA3C8F"/>
    <w:rsid w:val="00EB0CBC"/>
    <w:rsid w:val="00EB0DF4"/>
    <w:rsid w:val="00EB3500"/>
    <w:rsid w:val="00EB3792"/>
    <w:rsid w:val="00EB506C"/>
    <w:rsid w:val="00EB6C8D"/>
    <w:rsid w:val="00EB7D79"/>
    <w:rsid w:val="00EC0631"/>
    <w:rsid w:val="00EC2675"/>
    <w:rsid w:val="00EC5713"/>
    <w:rsid w:val="00EC73AC"/>
    <w:rsid w:val="00ED010A"/>
    <w:rsid w:val="00ED0319"/>
    <w:rsid w:val="00ED1D73"/>
    <w:rsid w:val="00ED2EAB"/>
    <w:rsid w:val="00ED336E"/>
    <w:rsid w:val="00ED3BAC"/>
    <w:rsid w:val="00ED7569"/>
    <w:rsid w:val="00EE10EF"/>
    <w:rsid w:val="00EF4394"/>
    <w:rsid w:val="00F011CC"/>
    <w:rsid w:val="00F01E2D"/>
    <w:rsid w:val="00F051F1"/>
    <w:rsid w:val="00F15539"/>
    <w:rsid w:val="00F160D3"/>
    <w:rsid w:val="00F26B24"/>
    <w:rsid w:val="00F32CEE"/>
    <w:rsid w:val="00F346F8"/>
    <w:rsid w:val="00F34B2D"/>
    <w:rsid w:val="00F357A1"/>
    <w:rsid w:val="00F3608B"/>
    <w:rsid w:val="00F37090"/>
    <w:rsid w:val="00F37D4A"/>
    <w:rsid w:val="00F417AD"/>
    <w:rsid w:val="00F41973"/>
    <w:rsid w:val="00F42677"/>
    <w:rsid w:val="00F429C7"/>
    <w:rsid w:val="00F4369C"/>
    <w:rsid w:val="00F43EEF"/>
    <w:rsid w:val="00F5054D"/>
    <w:rsid w:val="00F51026"/>
    <w:rsid w:val="00F5113D"/>
    <w:rsid w:val="00F5253F"/>
    <w:rsid w:val="00F61B2F"/>
    <w:rsid w:val="00F61CDF"/>
    <w:rsid w:val="00F6239F"/>
    <w:rsid w:val="00F721EC"/>
    <w:rsid w:val="00F779C3"/>
    <w:rsid w:val="00F8446D"/>
    <w:rsid w:val="00F920B6"/>
    <w:rsid w:val="00F923BB"/>
    <w:rsid w:val="00F9341D"/>
    <w:rsid w:val="00F9475F"/>
    <w:rsid w:val="00F97CF1"/>
    <w:rsid w:val="00FA11FC"/>
    <w:rsid w:val="00FA3862"/>
    <w:rsid w:val="00FA51C9"/>
    <w:rsid w:val="00FA6814"/>
    <w:rsid w:val="00FA6B20"/>
    <w:rsid w:val="00FA7FC8"/>
    <w:rsid w:val="00FB7B8A"/>
    <w:rsid w:val="00FB7FFB"/>
    <w:rsid w:val="00FC0DDF"/>
    <w:rsid w:val="00FC2646"/>
    <w:rsid w:val="00FD07D7"/>
    <w:rsid w:val="00FD27FC"/>
    <w:rsid w:val="00FD40A5"/>
    <w:rsid w:val="00FD5F7B"/>
    <w:rsid w:val="00FE590D"/>
    <w:rsid w:val="00FF561A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FAE"/>
    <w:pPr>
      <w:spacing w:before="120" w:after="120"/>
    </w:pPr>
    <w:rPr>
      <w:rFonts w:ascii="Cambria" w:hAnsi="Cambria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15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1020"/>
    <w:pPr>
      <w:spacing w:before="200" w:after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AD1557"/>
    <w:pPr>
      <w:numPr>
        <w:numId w:val="23"/>
      </w:numPr>
      <w:spacing w:before="36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0491D"/>
    <w:pPr>
      <w:keepNext/>
      <w:keepLines/>
      <w:spacing w:before="200"/>
      <w:ind w:left="708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049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0491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6175EE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51F6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10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D1557"/>
    <w:rPr>
      <w:rFonts w:asciiTheme="majorHAnsi" w:eastAsiaTheme="majorEastAsia" w:hAnsiTheme="majorHAnsi" w:cstheme="majorBidi"/>
      <w:b/>
      <w:bCs/>
      <w:color w:val="4F81BD" w:themeColor="accent1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6175EE"/>
    <w:rPr>
      <w:rFonts w:eastAsiaTheme="majorEastAsia" w:cstheme="majorBidi"/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563CAC"/>
    <w:rPr>
      <w:rFonts w:asciiTheme="minorHAnsi" w:hAnsiTheme="minorHAnsi"/>
      <w:b/>
      <w:bCs/>
      <w:color w:val="FF0000"/>
      <w:sz w:val="22"/>
    </w:rPr>
  </w:style>
  <w:style w:type="paragraph" w:styleId="Odstavecseseznamem">
    <w:name w:val="List Paragraph"/>
    <w:basedOn w:val="Normln"/>
    <w:uiPriority w:val="34"/>
    <w:qFormat/>
    <w:rsid w:val="00A41CE0"/>
    <w:pPr>
      <w:ind w:left="720"/>
      <w:contextualSpacing/>
    </w:pPr>
  </w:style>
  <w:style w:type="table" w:styleId="Mkatabulky">
    <w:name w:val="Table Grid"/>
    <w:basedOn w:val="Normlntabulka"/>
    <w:uiPriority w:val="59"/>
    <w:rsid w:val="00D3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00491D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00491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00491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2436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243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436E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43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436E"/>
    <w:rPr>
      <w:rFonts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43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36E"/>
    <w:rPr>
      <w:rFonts w:ascii="Tahoma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784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7840"/>
    <w:rPr>
      <w:rFonts w:ascii="Cambria" w:hAnsi="Cambr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F7840"/>
    <w:rPr>
      <w:vertAlign w:val="superscript"/>
    </w:rPr>
  </w:style>
  <w:style w:type="paragraph" w:customStyle="1" w:styleId="Default">
    <w:name w:val="Default"/>
    <w:rsid w:val="0034265B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FAE"/>
    <w:pPr>
      <w:spacing w:before="120" w:after="120"/>
    </w:pPr>
    <w:rPr>
      <w:rFonts w:ascii="Cambria" w:hAnsi="Cambria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15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1020"/>
    <w:pPr>
      <w:spacing w:before="200" w:after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AD1557"/>
    <w:pPr>
      <w:numPr>
        <w:numId w:val="23"/>
      </w:numPr>
      <w:spacing w:before="36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0491D"/>
    <w:pPr>
      <w:keepNext/>
      <w:keepLines/>
      <w:spacing w:before="200"/>
      <w:ind w:left="708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049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0491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6175EE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51F6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10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D1557"/>
    <w:rPr>
      <w:rFonts w:asciiTheme="majorHAnsi" w:eastAsiaTheme="majorEastAsia" w:hAnsiTheme="majorHAnsi" w:cstheme="majorBidi"/>
      <w:b/>
      <w:bCs/>
      <w:color w:val="4F81BD" w:themeColor="accent1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6175EE"/>
    <w:rPr>
      <w:rFonts w:eastAsiaTheme="majorEastAsia" w:cstheme="majorBidi"/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563CAC"/>
    <w:rPr>
      <w:rFonts w:asciiTheme="minorHAnsi" w:hAnsiTheme="minorHAnsi"/>
      <w:b/>
      <w:bCs/>
      <w:color w:val="FF0000"/>
      <w:sz w:val="22"/>
    </w:rPr>
  </w:style>
  <w:style w:type="paragraph" w:styleId="Odstavecseseznamem">
    <w:name w:val="List Paragraph"/>
    <w:basedOn w:val="Normln"/>
    <w:uiPriority w:val="34"/>
    <w:qFormat/>
    <w:rsid w:val="00A41CE0"/>
    <w:pPr>
      <w:ind w:left="720"/>
      <w:contextualSpacing/>
    </w:pPr>
  </w:style>
  <w:style w:type="table" w:styleId="Mkatabulky">
    <w:name w:val="Table Grid"/>
    <w:basedOn w:val="Normlntabulka"/>
    <w:uiPriority w:val="59"/>
    <w:rsid w:val="00D3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00491D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00491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00491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2436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243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436E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43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436E"/>
    <w:rPr>
      <w:rFonts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43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36E"/>
    <w:rPr>
      <w:rFonts w:ascii="Tahoma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784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7840"/>
    <w:rPr>
      <w:rFonts w:ascii="Cambria" w:hAnsi="Cambr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F7840"/>
    <w:rPr>
      <w:vertAlign w:val="superscript"/>
    </w:rPr>
  </w:style>
  <w:style w:type="paragraph" w:customStyle="1" w:styleId="Default">
    <w:name w:val="Default"/>
    <w:rsid w:val="0034265B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akuk.cz" TargetMode="External"/><Relationship Id="rId1" Type="http://schemas.openxmlformats.org/officeDocument/2006/relationships/hyperlink" Target="http://www.kakuk.cz/dokumenty/interni-dokumenty-kak-pracovni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akuk.cz" TargetMode="External"/><Relationship Id="rId2" Type="http://schemas.openxmlformats.org/officeDocument/2006/relationships/hyperlink" Target="http://www.kakuk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FE41A-70B3-4BF0-97E2-960F3B00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Dufková</dc:creator>
  <cp:lastModifiedBy>Hana Dufková</cp:lastModifiedBy>
  <cp:revision>4</cp:revision>
  <cp:lastPrinted>2017-11-20T14:56:00Z</cp:lastPrinted>
  <dcterms:created xsi:type="dcterms:W3CDTF">2017-11-20T14:55:00Z</dcterms:created>
  <dcterms:modified xsi:type="dcterms:W3CDTF">2017-11-20T14:56:00Z</dcterms:modified>
</cp:coreProperties>
</file>