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E7" w:rsidRDefault="00C478E7" w:rsidP="00DA1501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Adresát: Krajský úřad Ústeckého kraje</w:t>
      </w:r>
    </w:p>
    <w:p w:rsidR="00C478E7" w:rsidRPr="00C478E7" w:rsidRDefault="00C478E7" w:rsidP="00C478E7">
      <w:pPr>
        <w:tabs>
          <w:tab w:val="left" w:pos="851"/>
        </w:tabs>
        <w:spacing w:after="0"/>
        <w:rPr>
          <w:rFonts w:ascii="Calibri" w:eastAsia="Calibri" w:hAnsi="Calibri" w:cs="Times New Roman"/>
        </w:rPr>
      </w:pPr>
      <w:r w:rsidRPr="00C478E7">
        <w:rPr>
          <w:rFonts w:ascii="Calibri" w:eastAsia="Calibri" w:hAnsi="Calibri" w:cs="Times New Roman"/>
        </w:rPr>
        <w:tab/>
        <w:t>Velká Hradební 3118/48</w:t>
      </w:r>
    </w:p>
    <w:p w:rsidR="00C478E7" w:rsidRPr="00C478E7" w:rsidRDefault="00C478E7" w:rsidP="00C478E7">
      <w:pPr>
        <w:tabs>
          <w:tab w:val="left" w:pos="851"/>
        </w:tabs>
        <w:spacing w:after="0"/>
        <w:rPr>
          <w:rFonts w:ascii="Calibri" w:eastAsia="Calibri" w:hAnsi="Calibri" w:cs="Times New Roman"/>
        </w:rPr>
      </w:pPr>
      <w:r w:rsidRPr="00C478E7">
        <w:rPr>
          <w:rFonts w:ascii="Calibri" w:eastAsia="Calibri" w:hAnsi="Calibri" w:cs="Times New Roman"/>
        </w:rPr>
        <w:tab/>
        <w:t>400 02 Ústí nad Labem</w:t>
      </w:r>
    </w:p>
    <w:p w:rsidR="00C478E7" w:rsidRDefault="00C478E7" w:rsidP="00C478E7">
      <w:pPr>
        <w:tabs>
          <w:tab w:val="left" w:pos="851"/>
        </w:tabs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  <w:t>DS: t9zbsva</w:t>
      </w:r>
    </w:p>
    <w:p w:rsidR="009B3A4D" w:rsidRDefault="009B3A4D" w:rsidP="00C478E7">
      <w:pPr>
        <w:tabs>
          <w:tab w:val="left" w:pos="851"/>
        </w:tabs>
        <w:spacing w:after="0"/>
        <w:rPr>
          <w:rFonts w:ascii="Calibri" w:eastAsia="Calibri" w:hAnsi="Calibri" w:cs="Times New Roman"/>
          <w:b/>
        </w:rPr>
      </w:pPr>
    </w:p>
    <w:p w:rsidR="009B3A4D" w:rsidRPr="00121FB6" w:rsidRDefault="009B3A4D" w:rsidP="00C478E7">
      <w:pPr>
        <w:tabs>
          <w:tab w:val="left" w:pos="851"/>
        </w:tabs>
        <w:spacing w:after="0"/>
        <w:rPr>
          <w:rFonts w:ascii="Calibri" w:eastAsia="Calibri" w:hAnsi="Calibri" w:cs="Times New Roman"/>
          <w:color w:val="FF0000"/>
        </w:rPr>
      </w:pPr>
      <w:r w:rsidRPr="00121FB6">
        <w:rPr>
          <w:rFonts w:ascii="Calibri" w:eastAsia="Calibri" w:hAnsi="Calibri" w:cs="Times New Roman"/>
          <w:color w:val="FF0000"/>
        </w:rPr>
        <w:t xml:space="preserve">Žádost je potřeba doručit na výše uvedenou adresu, </w:t>
      </w:r>
      <w:r w:rsidR="00121FB6" w:rsidRPr="00121FB6">
        <w:rPr>
          <w:rFonts w:ascii="Calibri" w:eastAsia="Calibri" w:hAnsi="Calibri" w:cs="Times New Roman"/>
          <w:color w:val="FF0000"/>
        </w:rPr>
        <w:t xml:space="preserve">nejlépe </w:t>
      </w:r>
      <w:r w:rsidRPr="00121FB6">
        <w:rPr>
          <w:rFonts w:ascii="Calibri" w:eastAsia="Calibri" w:hAnsi="Calibri" w:cs="Times New Roman"/>
          <w:color w:val="FF0000"/>
        </w:rPr>
        <w:t xml:space="preserve">zaslat do datové schránky. </w:t>
      </w:r>
    </w:p>
    <w:p w:rsidR="009B3A4D" w:rsidRPr="00121FB6" w:rsidRDefault="009B3A4D" w:rsidP="00102DC7">
      <w:pPr>
        <w:tabs>
          <w:tab w:val="left" w:pos="851"/>
        </w:tabs>
        <w:spacing w:after="120"/>
        <w:rPr>
          <w:rFonts w:ascii="Calibri" w:eastAsia="Calibri" w:hAnsi="Calibri" w:cs="Times New Roman"/>
        </w:rPr>
      </w:pPr>
      <w:r w:rsidRPr="00121FB6">
        <w:rPr>
          <w:rFonts w:ascii="Calibri" w:eastAsia="Calibri" w:hAnsi="Calibri" w:cs="Times New Roman"/>
          <w:color w:val="FF0000"/>
        </w:rPr>
        <w:t xml:space="preserve">Pro urychlení můžete zaslat </w:t>
      </w:r>
      <w:r w:rsidRPr="00121FB6">
        <w:rPr>
          <w:rFonts w:ascii="Calibri" w:eastAsia="Calibri" w:hAnsi="Calibri" w:cs="Times New Roman"/>
          <w:color w:val="FF0000"/>
          <w:u w:val="single"/>
        </w:rPr>
        <w:t>kopii</w:t>
      </w:r>
      <w:r w:rsidRPr="00121FB6">
        <w:rPr>
          <w:rFonts w:ascii="Calibri" w:eastAsia="Calibri" w:hAnsi="Calibri" w:cs="Times New Roman"/>
          <w:color w:val="FF0000"/>
        </w:rPr>
        <w:t xml:space="preserve"> žádosti e-mailem na adresu: </w:t>
      </w:r>
      <w:hyperlink r:id="rId4" w:history="1">
        <w:r w:rsidRPr="00121FB6">
          <w:rPr>
            <w:rStyle w:val="Hypertextovodkaz"/>
            <w:rFonts w:ascii="Calibri" w:eastAsia="Calibri" w:hAnsi="Calibri" w:cs="Times New Roman"/>
          </w:rPr>
          <w:t>jandova.j@kr-ustecky.cz</w:t>
        </w:r>
      </w:hyperlink>
      <w:r w:rsidRPr="00121FB6">
        <w:rPr>
          <w:rFonts w:ascii="Calibri" w:eastAsia="Calibri" w:hAnsi="Calibri" w:cs="Times New Roman"/>
        </w:rPr>
        <w:t xml:space="preserve"> </w:t>
      </w:r>
    </w:p>
    <w:p w:rsidR="00C478E7" w:rsidRPr="00121FB6" w:rsidRDefault="009B3A4D" w:rsidP="00C478E7">
      <w:pPr>
        <w:tabs>
          <w:tab w:val="left" w:pos="851"/>
        </w:tabs>
        <w:spacing w:after="0"/>
        <w:rPr>
          <w:rFonts w:ascii="Calibri" w:eastAsia="Calibri" w:hAnsi="Calibri" w:cs="Times New Roman"/>
        </w:rPr>
      </w:pPr>
      <w:r w:rsidRPr="00121FB6">
        <w:rPr>
          <w:rFonts w:ascii="Calibri" w:eastAsia="Calibri" w:hAnsi="Calibri" w:cs="Times New Roman"/>
          <w:color w:val="FF0000"/>
        </w:rPr>
        <w:t>Upozornění: na území CHKO České Středohoří je potřeba podmínky aplikace rodenticidů domluvit s pracovištěm Správy CHKO v Litoměřicích, kontakt:</w:t>
      </w:r>
      <w:r w:rsidRPr="00121FB6">
        <w:rPr>
          <w:rFonts w:ascii="Calibri" w:eastAsia="Calibri" w:hAnsi="Calibri" w:cs="Times New Roman"/>
        </w:rPr>
        <w:t xml:space="preserve"> </w:t>
      </w:r>
      <w:hyperlink r:id="rId5" w:history="1">
        <w:r w:rsidRPr="00121FB6">
          <w:rPr>
            <w:rStyle w:val="Hypertextovodkaz"/>
            <w:rFonts w:ascii="Calibri" w:eastAsia="Calibri" w:hAnsi="Calibri" w:cs="Times New Roman"/>
          </w:rPr>
          <w:t>sarka.kopecka@nature.cz</w:t>
        </w:r>
      </w:hyperlink>
    </w:p>
    <w:p w:rsidR="009B3A4D" w:rsidRDefault="009B3A4D" w:rsidP="00C478E7">
      <w:pPr>
        <w:tabs>
          <w:tab w:val="left" w:pos="851"/>
        </w:tabs>
        <w:spacing w:after="0"/>
        <w:rPr>
          <w:rFonts w:ascii="Calibri" w:eastAsia="Calibri" w:hAnsi="Calibri" w:cs="Times New Roman"/>
          <w:b/>
        </w:rPr>
      </w:pPr>
    </w:p>
    <w:p w:rsidR="00DA1501" w:rsidRPr="00DA1501" w:rsidRDefault="00DA1501" w:rsidP="00DA1501">
      <w:pPr>
        <w:spacing w:after="0"/>
        <w:rPr>
          <w:rFonts w:ascii="Calibri" w:eastAsia="Calibri" w:hAnsi="Calibri" w:cs="Times New Roman"/>
          <w:b/>
        </w:rPr>
      </w:pPr>
      <w:r w:rsidRPr="00DA1501">
        <w:rPr>
          <w:rFonts w:ascii="Calibri" w:eastAsia="Calibri" w:hAnsi="Calibri" w:cs="Times New Roman"/>
          <w:b/>
        </w:rPr>
        <w:t xml:space="preserve">Žadatel: </w:t>
      </w:r>
    </w:p>
    <w:p w:rsidR="00DA1501" w:rsidRPr="006433B8" w:rsidRDefault="00DA1501" w:rsidP="00DA1501">
      <w:pPr>
        <w:spacing w:after="0"/>
        <w:rPr>
          <w:rFonts w:ascii="Calibri" w:eastAsia="Calibri" w:hAnsi="Calibri" w:cs="Times New Roman"/>
          <w:i/>
          <w:color w:val="2E74B5" w:themeColor="accent1" w:themeShade="BF"/>
        </w:rPr>
      </w:pPr>
      <w:r w:rsidRPr="006433B8">
        <w:rPr>
          <w:rFonts w:ascii="Calibri" w:eastAsia="Calibri" w:hAnsi="Calibri" w:cs="Times New Roman"/>
          <w:i/>
          <w:color w:val="2E74B5" w:themeColor="accent1" w:themeShade="BF"/>
        </w:rPr>
        <w:t>název, adresa, IČO</w:t>
      </w:r>
    </w:p>
    <w:p w:rsidR="00DA1501" w:rsidRDefault="00DA1501" w:rsidP="00DA1501">
      <w:pPr>
        <w:spacing w:after="0"/>
        <w:rPr>
          <w:rFonts w:ascii="Calibri" w:eastAsia="Calibri" w:hAnsi="Calibri" w:cs="Times New Roman"/>
          <w:u w:val="single"/>
        </w:rPr>
      </w:pPr>
    </w:p>
    <w:p w:rsidR="00DA1501" w:rsidRPr="009B3A4D" w:rsidRDefault="00DA1501" w:rsidP="009B3A4D">
      <w:pPr>
        <w:spacing w:after="120"/>
        <w:rPr>
          <w:rFonts w:ascii="Calibri" w:eastAsia="Calibri" w:hAnsi="Calibri" w:cs="Times New Roman"/>
          <w:b/>
          <w:u w:val="single"/>
        </w:rPr>
      </w:pPr>
      <w:r w:rsidRPr="009B3A4D">
        <w:rPr>
          <w:rFonts w:ascii="Calibri" w:eastAsia="Calibri" w:hAnsi="Calibri" w:cs="Times New Roman"/>
          <w:b/>
          <w:u w:val="single"/>
        </w:rPr>
        <w:t xml:space="preserve">Žádost o výjimku ze zákazů u zvláště chráněných druhů dle zákona č. 114/1992 Sb., o ochraně přírody a krajiny </w:t>
      </w:r>
    </w:p>
    <w:p w:rsidR="00DA1501" w:rsidRPr="00DA1501" w:rsidRDefault="00DA1501" w:rsidP="00DA1501">
      <w:pPr>
        <w:spacing w:after="0"/>
      </w:pPr>
      <w:r w:rsidRPr="00DA1501">
        <w:rPr>
          <w:rFonts w:ascii="Calibri" w:eastAsia="Calibri" w:hAnsi="Calibri" w:cs="Times New Roman"/>
          <w:b/>
        </w:rPr>
        <w:t>Pro druhy:</w:t>
      </w:r>
      <w:r w:rsidRPr="00DA1501">
        <w:rPr>
          <w:rFonts w:ascii="Calibri" w:eastAsia="Calibri" w:hAnsi="Calibri" w:cs="Times New Roman"/>
        </w:rPr>
        <w:t xml:space="preserve"> sýček obecný, sova pálená</w:t>
      </w:r>
      <w:r w:rsidR="00D51590">
        <w:rPr>
          <w:rFonts w:ascii="Calibri" w:eastAsia="Calibri" w:hAnsi="Calibri" w:cs="Times New Roman"/>
        </w:rPr>
        <w:t>: ohrožení populace možností sekundární otravy -  neúmyslné zraňování nebo usmrcování</w:t>
      </w:r>
    </w:p>
    <w:p w:rsidR="00DA1501" w:rsidRDefault="00DA1501" w:rsidP="00DA1501">
      <w:pPr>
        <w:spacing w:after="0"/>
      </w:pPr>
      <w:r w:rsidRPr="00DA1501">
        <w:rPr>
          <w:b/>
        </w:rPr>
        <w:t>Záměr:</w:t>
      </w:r>
      <w:r w:rsidRPr="00DA1501">
        <w:t xml:space="preserve"> aplikace rodenticidu na zemědělské pozemky</w:t>
      </w:r>
    </w:p>
    <w:p w:rsidR="00DA1501" w:rsidRDefault="00DA1501" w:rsidP="00DA1501">
      <w:pPr>
        <w:spacing w:after="0"/>
      </w:pPr>
      <w:r w:rsidRPr="00DA1501">
        <w:rPr>
          <w:b/>
        </w:rPr>
        <w:t>Důvod:</w:t>
      </w:r>
      <w:r>
        <w:t xml:space="preserve"> v zájmu prevence závažných škod na úrodě dle § 56 odst. 2 písm. b) zákona</w:t>
      </w:r>
    </w:p>
    <w:p w:rsidR="00DA1501" w:rsidRDefault="00DA1501" w:rsidP="00DA1501">
      <w:pPr>
        <w:spacing w:after="0"/>
      </w:pPr>
    </w:p>
    <w:p w:rsidR="00DA1501" w:rsidRDefault="00C478E7" w:rsidP="00DA1501">
      <w:pPr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V</w:t>
      </w:r>
      <w:r w:rsidR="006433B8" w:rsidRPr="00C478E7">
        <w:rPr>
          <w:i/>
          <w:color w:val="2E74B5" w:themeColor="accent1" w:themeShade="BF"/>
        </w:rPr>
        <w:t>ýčet půdních bloků</w:t>
      </w:r>
      <w:r>
        <w:rPr>
          <w:i/>
          <w:color w:val="2E74B5" w:themeColor="accent1" w:themeShade="BF"/>
        </w:rPr>
        <w:t xml:space="preserve">: </w:t>
      </w:r>
    </w:p>
    <w:p w:rsidR="00C478E7" w:rsidRDefault="00D51590" w:rsidP="00DA1501">
      <w:pPr>
        <w:spacing w:after="0"/>
      </w:pPr>
      <w:r>
        <w:t>(prosíme uvést číslo čtverce, číslo DPB. V případě většího množství půdních bloků můžete seznam přiložit v příloze tak, aby bylo možné data exportovat / kopírovat)</w:t>
      </w:r>
    </w:p>
    <w:p w:rsidR="00D51590" w:rsidRPr="00C478E7" w:rsidRDefault="00D51590" w:rsidP="00DA1501">
      <w:pPr>
        <w:spacing w:after="0"/>
      </w:pPr>
    </w:p>
    <w:p w:rsidR="00C478E7" w:rsidRPr="00E37065" w:rsidRDefault="00C478E7" w:rsidP="00DA1501">
      <w:pPr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N</w:t>
      </w:r>
      <w:r w:rsidR="006433B8" w:rsidRPr="00C478E7">
        <w:rPr>
          <w:i/>
          <w:color w:val="2E74B5" w:themeColor="accent1" w:themeShade="BF"/>
        </w:rPr>
        <w:t>ázev přípravku, způsob aplikace, maximální dávka (kg/ha)</w:t>
      </w:r>
      <w:r w:rsidR="002C11EF" w:rsidRPr="00C478E7">
        <w:rPr>
          <w:i/>
          <w:color w:val="2E74B5" w:themeColor="accent1" w:themeShade="BF"/>
        </w:rPr>
        <w:t>, plánovaný termín aplikace</w:t>
      </w:r>
      <w:r>
        <w:rPr>
          <w:i/>
          <w:color w:val="2E74B5" w:themeColor="accent1" w:themeShade="BF"/>
        </w:rPr>
        <w:t>:</w:t>
      </w:r>
    </w:p>
    <w:p w:rsidR="00E37065" w:rsidRPr="009B3A4D" w:rsidRDefault="00E37065" w:rsidP="00DA1501">
      <w:pPr>
        <w:spacing w:after="0"/>
      </w:pPr>
    </w:p>
    <w:p w:rsidR="009B3A4D" w:rsidRDefault="00C478E7" w:rsidP="00DA1501">
      <w:pPr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D</w:t>
      </w:r>
      <w:r w:rsidR="002C11EF" w:rsidRPr="00C478E7">
        <w:rPr>
          <w:i/>
          <w:color w:val="2E74B5" w:themeColor="accent1" w:themeShade="BF"/>
        </w:rPr>
        <w:t>oklad o kalamitním přemnožení hraboše polního</w:t>
      </w:r>
      <w:r w:rsidR="009B3A4D">
        <w:rPr>
          <w:i/>
          <w:color w:val="2E74B5" w:themeColor="accent1" w:themeShade="BF"/>
        </w:rPr>
        <w:t xml:space="preserve">: </w:t>
      </w:r>
    </w:p>
    <w:p w:rsidR="002C11EF" w:rsidRPr="009B3A4D" w:rsidRDefault="002C11EF" w:rsidP="00DA1501">
      <w:pPr>
        <w:spacing w:after="0"/>
      </w:pPr>
      <w:r w:rsidRPr="009B3A4D">
        <w:t>(např. záznam z monitoringu ÚKZUZ</w:t>
      </w:r>
      <w:r w:rsidR="009B3A4D">
        <w:t xml:space="preserve"> – přiložit v příloze</w:t>
      </w:r>
      <w:r w:rsidRPr="009B3A4D">
        <w:t>)</w:t>
      </w:r>
    </w:p>
    <w:p w:rsidR="00C478E7" w:rsidRPr="009B3A4D" w:rsidRDefault="00C478E7" w:rsidP="00DA1501">
      <w:pPr>
        <w:spacing w:after="0"/>
      </w:pPr>
    </w:p>
    <w:p w:rsidR="002C11EF" w:rsidRDefault="00C478E7" w:rsidP="00DA1501">
      <w:pPr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V</w:t>
      </w:r>
      <w:r w:rsidR="002C11EF" w:rsidRPr="00C478E7">
        <w:rPr>
          <w:i/>
          <w:color w:val="2E74B5" w:themeColor="accent1" w:themeShade="BF"/>
        </w:rPr>
        <w:t>ýčet vlastních preventivních opatření, kter</w:t>
      </w:r>
      <w:r w:rsidR="00102DC7">
        <w:rPr>
          <w:i/>
          <w:color w:val="2E74B5" w:themeColor="accent1" w:themeShade="BF"/>
        </w:rPr>
        <w:t>á</w:t>
      </w:r>
      <w:r w:rsidR="002C11EF" w:rsidRPr="00C478E7">
        <w:rPr>
          <w:i/>
          <w:color w:val="2E74B5" w:themeColor="accent1" w:themeShade="BF"/>
        </w:rPr>
        <w:t xml:space="preserve"> žadatel provedl ke zmírnění gradace hrabošů</w:t>
      </w:r>
      <w:r>
        <w:rPr>
          <w:i/>
          <w:color w:val="2E74B5" w:themeColor="accent1" w:themeShade="BF"/>
        </w:rPr>
        <w:t>:</w:t>
      </w:r>
    </w:p>
    <w:p w:rsidR="00C478E7" w:rsidRDefault="00D51590" w:rsidP="00DA1501">
      <w:pPr>
        <w:spacing w:after="0"/>
      </w:pPr>
      <w:r>
        <w:t xml:space="preserve">(uvést opatření, realizovaná na daných </w:t>
      </w:r>
      <w:r w:rsidR="00102DC7">
        <w:t>půdních blocích</w:t>
      </w:r>
      <w:r>
        <w:t xml:space="preserve"> v průběhu roku 2020)</w:t>
      </w:r>
    </w:p>
    <w:p w:rsidR="00D51590" w:rsidRPr="009B3A4D" w:rsidRDefault="00D51590" w:rsidP="00DA1501">
      <w:pPr>
        <w:spacing w:after="0"/>
      </w:pPr>
    </w:p>
    <w:p w:rsidR="002C11EF" w:rsidRDefault="00C478E7" w:rsidP="00DA1501">
      <w:pPr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N</w:t>
      </w:r>
      <w:r w:rsidR="00A13D76" w:rsidRPr="00C478E7">
        <w:rPr>
          <w:i/>
          <w:color w:val="2E74B5" w:themeColor="accent1" w:themeShade="BF"/>
        </w:rPr>
        <w:t xml:space="preserve">ávrh opatření ke zmírnění negativních dopadů aplikace rodenticidu na </w:t>
      </w:r>
      <w:r>
        <w:rPr>
          <w:i/>
          <w:color w:val="2E74B5" w:themeColor="accent1" w:themeShade="BF"/>
        </w:rPr>
        <w:t xml:space="preserve">necílové druhy: </w:t>
      </w:r>
    </w:p>
    <w:p w:rsidR="00C478E7" w:rsidRDefault="00121FB6" w:rsidP="00DA1501">
      <w:pPr>
        <w:spacing w:after="0"/>
      </w:pPr>
      <w:r>
        <w:t>(uvést, jakým způsobem může žadatel omezit primární či sekundární otravy necílových druhů)</w:t>
      </w:r>
    </w:p>
    <w:p w:rsidR="00121FB6" w:rsidRPr="009B3A4D" w:rsidRDefault="00121FB6" w:rsidP="00DA1501">
      <w:pPr>
        <w:spacing w:after="0"/>
      </w:pPr>
    </w:p>
    <w:p w:rsidR="002C11EF" w:rsidRPr="007A1F99" w:rsidRDefault="00D51590" w:rsidP="00DA1501">
      <w:pPr>
        <w:spacing w:after="0"/>
        <w:rPr>
          <w:b/>
          <w:color w:val="FF0000"/>
          <w:u w:val="single"/>
        </w:rPr>
      </w:pPr>
      <w:r w:rsidRPr="007A1F99">
        <w:rPr>
          <w:b/>
          <w:color w:val="FF0000"/>
          <w:u w:val="single"/>
        </w:rPr>
        <w:t xml:space="preserve">Upozornění: </w:t>
      </w:r>
    </w:p>
    <w:p w:rsidR="00E37065" w:rsidRDefault="007A1F99" w:rsidP="007C0C50">
      <w:pPr>
        <w:spacing w:after="120"/>
        <w:rPr>
          <w:color w:val="FF0000"/>
        </w:rPr>
      </w:pPr>
      <w:r>
        <w:rPr>
          <w:color w:val="FF0000"/>
        </w:rPr>
        <w:t xml:space="preserve">Pro možnost aplikace rodenticidů v lovných teritoriích sýčka nebo sovy pálené je vždy potřeba vydání výjimky podle zákona o ochraně přírody a krajiny, a to i v případě, že žadatel </w:t>
      </w:r>
      <w:r w:rsidR="00E37065">
        <w:rPr>
          <w:color w:val="FF0000"/>
        </w:rPr>
        <w:t xml:space="preserve">již obdržel rozhodnutí </w:t>
      </w:r>
      <w:r>
        <w:rPr>
          <w:color w:val="FF0000"/>
        </w:rPr>
        <w:t xml:space="preserve">UKZUZ </w:t>
      </w:r>
      <w:r w:rsidR="00E37065">
        <w:rPr>
          <w:color w:val="FF0000"/>
        </w:rPr>
        <w:t>o nařízení mimořádných rostlinolékařských opatření</w:t>
      </w:r>
      <w:r>
        <w:rPr>
          <w:color w:val="FF0000"/>
        </w:rPr>
        <w:t xml:space="preserve"> (MRO) – viz Čl. 4 nařízení UKZUZ č. 157814/2020 a dále podmínky vydaného MRO. </w:t>
      </w:r>
    </w:p>
    <w:p w:rsidR="00D51590" w:rsidRDefault="00121FB6" w:rsidP="007C0C50">
      <w:pPr>
        <w:spacing w:after="120"/>
        <w:rPr>
          <w:color w:val="FF0000"/>
        </w:rPr>
      </w:pPr>
      <w:r w:rsidRPr="00121FB6">
        <w:rPr>
          <w:color w:val="FF0000"/>
        </w:rPr>
        <w:t xml:space="preserve">Na celém území ČR platí povinnost chránit necílové druhy živočichů před otravami a úhynem – to se vztahuje i na druhy, které nejsou zvláště chráněné (např. zajíci, bažanti). Z chráněných </w:t>
      </w:r>
      <w:r w:rsidR="00316A23">
        <w:rPr>
          <w:color w:val="FF0000"/>
        </w:rPr>
        <w:t>druhů</w:t>
      </w:r>
      <w:r w:rsidRPr="00121FB6">
        <w:rPr>
          <w:color w:val="FF0000"/>
        </w:rPr>
        <w:t xml:space="preserve"> upozorňujeme zejména na nebezpečí sekundárních otrav </w:t>
      </w:r>
      <w:r w:rsidR="00E37065">
        <w:rPr>
          <w:color w:val="FF0000"/>
        </w:rPr>
        <w:t xml:space="preserve">dravců a </w:t>
      </w:r>
      <w:r w:rsidRPr="00121FB6">
        <w:rPr>
          <w:color w:val="FF0000"/>
        </w:rPr>
        <w:t>volavek, které v podzimním a zimním období často hledají potravu na polích</w:t>
      </w:r>
      <w:r w:rsidR="00E37065">
        <w:rPr>
          <w:color w:val="FF0000"/>
        </w:rPr>
        <w:t xml:space="preserve"> – pokud by přilétly na rodenticidem ošetřené pole, je potřeba je zaplašit</w:t>
      </w:r>
      <w:r w:rsidRPr="00121FB6">
        <w:rPr>
          <w:color w:val="FF0000"/>
        </w:rPr>
        <w:t xml:space="preserve">. </w:t>
      </w:r>
    </w:p>
    <w:p w:rsidR="007C0C50" w:rsidRPr="00121FB6" w:rsidRDefault="007C0C50" w:rsidP="007C0C50">
      <w:pPr>
        <w:spacing w:after="120"/>
        <w:rPr>
          <w:color w:val="FF0000"/>
        </w:rPr>
      </w:pPr>
      <w:r w:rsidRPr="007C0C50">
        <w:rPr>
          <w:color w:val="FF0000"/>
        </w:rPr>
        <w:t xml:space="preserve">Pokud by </w:t>
      </w:r>
      <w:r w:rsidR="0019297C">
        <w:rPr>
          <w:color w:val="FF0000"/>
        </w:rPr>
        <w:t xml:space="preserve">kvůli ochraně sýčků nebo sovy pálené byly zemědělské podniky omezeny v činnosti, </w:t>
      </w:r>
      <w:r w:rsidRPr="007C0C50">
        <w:rPr>
          <w:color w:val="FF0000"/>
        </w:rPr>
        <w:t>mají nárok na finanční náhradu újmy za ztížení hospodaření podle § 58 zákona. Tuto finanční náhradu poskytuje Agentura ochrany přírody a krajiny ČR</w:t>
      </w:r>
      <w:r w:rsidR="0019297C">
        <w:rPr>
          <w:color w:val="FF0000"/>
        </w:rPr>
        <w:t xml:space="preserve">, </w:t>
      </w:r>
      <w:r w:rsidR="0019297C" w:rsidRPr="00121FB6">
        <w:rPr>
          <w:rFonts w:ascii="Calibri" w:eastAsia="Calibri" w:hAnsi="Calibri" w:cs="Times New Roman"/>
          <w:color w:val="FF0000"/>
        </w:rPr>
        <w:t>kontakt:</w:t>
      </w:r>
      <w:r w:rsidR="0019297C" w:rsidRPr="00121FB6">
        <w:rPr>
          <w:rFonts w:ascii="Calibri" w:eastAsia="Calibri" w:hAnsi="Calibri" w:cs="Times New Roman"/>
        </w:rPr>
        <w:t xml:space="preserve"> </w:t>
      </w:r>
      <w:hyperlink r:id="rId6" w:history="1">
        <w:r w:rsidR="0019297C" w:rsidRPr="00121FB6">
          <w:rPr>
            <w:rStyle w:val="Hypertextovodkaz"/>
            <w:rFonts w:ascii="Calibri" w:eastAsia="Calibri" w:hAnsi="Calibri" w:cs="Times New Roman"/>
          </w:rPr>
          <w:t>sarka.kopecka@nature.cz</w:t>
        </w:r>
      </w:hyperlink>
      <w:bookmarkStart w:id="0" w:name="_GoBack"/>
      <w:bookmarkEnd w:id="0"/>
    </w:p>
    <w:p w:rsidR="00DA1501" w:rsidRDefault="00DA1501" w:rsidP="00DA1501">
      <w:pPr>
        <w:spacing w:after="0"/>
      </w:pPr>
    </w:p>
    <w:sectPr w:rsidR="00DA1501" w:rsidSect="00102DC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01"/>
    <w:rsid w:val="00102DC7"/>
    <w:rsid w:val="00121FB6"/>
    <w:rsid w:val="0019297C"/>
    <w:rsid w:val="001B3A07"/>
    <w:rsid w:val="00206A21"/>
    <w:rsid w:val="002C11EF"/>
    <w:rsid w:val="00316A23"/>
    <w:rsid w:val="004B732B"/>
    <w:rsid w:val="006433B8"/>
    <w:rsid w:val="007A1F99"/>
    <w:rsid w:val="007C0C50"/>
    <w:rsid w:val="009B3A4D"/>
    <w:rsid w:val="00A13D76"/>
    <w:rsid w:val="00C169D7"/>
    <w:rsid w:val="00C478E7"/>
    <w:rsid w:val="00D51590"/>
    <w:rsid w:val="00DA1501"/>
    <w:rsid w:val="00E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A182-5F6F-4F81-8F21-FED32D3C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3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kopecka@nature.cz" TargetMode="External"/><Relationship Id="rId5" Type="http://schemas.openxmlformats.org/officeDocument/2006/relationships/hyperlink" Target="mailto:sarka.kopecka@nature.cz" TargetMode="External"/><Relationship Id="rId4" Type="http://schemas.openxmlformats.org/officeDocument/2006/relationships/hyperlink" Target="mailto:jandova.j@kr-ust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Jarmila</dc:creator>
  <cp:keywords/>
  <dc:description/>
  <cp:lastModifiedBy>Jandová Jarmila</cp:lastModifiedBy>
  <cp:revision>13</cp:revision>
  <dcterms:created xsi:type="dcterms:W3CDTF">2020-09-23T10:44:00Z</dcterms:created>
  <dcterms:modified xsi:type="dcterms:W3CDTF">2020-09-23T12:27:00Z</dcterms:modified>
</cp:coreProperties>
</file>